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E1BB"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r>
        <w:rPr>
          <w:rFonts w:ascii="Times New Roman" w:hAnsi="Times New Roman" w:cs="Times New Roman"/>
          <w:sz w:val="22"/>
          <w:szCs w:val="22"/>
          <w:u w:val="single"/>
        </w:rPr>
        <w:t>YOU AND YOUR FAITH STORY</w:t>
      </w:r>
    </w:p>
    <w:p w14:paraId="29F09E33"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p>
    <w:p w14:paraId="0EF1C726"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r>
        <w:rPr>
          <w:rFonts w:ascii="Times New Roman" w:hAnsi="Times New Roman" w:cs="Times New Roman"/>
          <w:sz w:val="22"/>
          <w:szCs w:val="22"/>
          <w:u w:val="single"/>
        </w:rPr>
        <w:t>Introduction:  You the Pilgrim</w:t>
      </w:r>
    </w:p>
    <w:p w14:paraId="6C71AE41"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u w:val="single"/>
        </w:rPr>
      </w:pPr>
    </w:p>
    <w:p w14:paraId="6036EF51"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sz w:val="22"/>
          <w:szCs w:val="22"/>
        </w:rPr>
      </w:pPr>
      <w:r>
        <w:rPr>
          <w:rFonts w:ascii="Times New Roman" w:hAnsi="Times New Roman" w:cs="Times New Roman"/>
          <w:i/>
          <w:iCs/>
          <w:sz w:val="22"/>
          <w:szCs w:val="22"/>
        </w:rPr>
        <w:tab/>
        <w:t xml:space="preserve">Off the south-west coast of Scotland lies the rugged island of Iona.  Sometime in the sixth century an Irish monk named Columba arrived there, beginning the process of bringing Christianity to that part of the British Isles.  From there, scores of missionaries went forth to carry the faith into present-day Scotland and England.  If you go to Iona today you can stay at the refurbished abbey.  Once </w:t>
      </w:r>
      <w:proofErr w:type="gramStart"/>
      <w:r>
        <w:rPr>
          <w:rFonts w:ascii="Times New Roman" w:hAnsi="Times New Roman" w:cs="Times New Roman"/>
          <w:i/>
          <w:iCs/>
          <w:sz w:val="22"/>
          <w:szCs w:val="22"/>
        </w:rPr>
        <w:t>a week visitors</w:t>
      </w:r>
      <w:proofErr w:type="gramEnd"/>
      <w:r>
        <w:rPr>
          <w:rFonts w:ascii="Times New Roman" w:hAnsi="Times New Roman" w:cs="Times New Roman"/>
          <w:i/>
          <w:iCs/>
          <w:sz w:val="22"/>
          <w:szCs w:val="22"/>
        </w:rPr>
        <w:t xml:space="preserve"> are invited to go on the </w:t>
      </w:r>
      <w:r>
        <w:rPr>
          <w:rFonts w:ascii="Times New Roman" w:hAnsi="Times New Roman" w:cs="Times New Roman"/>
          <w:sz w:val="22"/>
          <w:szCs w:val="22"/>
        </w:rPr>
        <w:t>pilgrimage</w:t>
      </w:r>
      <w:r>
        <w:rPr>
          <w:rFonts w:ascii="Times New Roman" w:hAnsi="Times New Roman" w:cs="Times New Roman"/>
          <w:i/>
          <w:iCs/>
          <w:sz w:val="22"/>
          <w:szCs w:val="22"/>
        </w:rPr>
        <w:t>, a walk of about eight or nine miles as the crow flies, to places of spiritual and historic importance.  But who among us is a crow?  It’s a lovely walk on a nice day, but the last time I did the pilgrimage it was raining and cold - oh my it was cold!  You learn things on a journey like that.  For instance, there are times when you can safely turn back but if you pass those you must press on to the next point before the option arises again.  Or that a pilgrimage is not just about the destination but the fellowship along the way.  Perhaps the only thing that keeps you going is the fact that you’ve set yourself a task and you’re determined to complete it.  But, most important, you learn the value of companions: support to one another and the entire community.</w:t>
      </w:r>
    </w:p>
    <w:p w14:paraId="3687F26F"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sz w:val="22"/>
          <w:szCs w:val="22"/>
        </w:rPr>
      </w:pPr>
    </w:p>
    <w:p w14:paraId="186C5768"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sz w:val="22"/>
          <w:szCs w:val="22"/>
        </w:rPr>
      </w:pPr>
      <w:r>
        <w:rPr>
          <w:rFonts w:ascii="Times New Roman" w:hAnsi="Times New Roman" w:cs="Times New Roman"/>
          <w:i/>
          <w:iCs/>
          <w:sz w:val="22"/>
          <w:szCs w:val="22"/>
        </w:rPr>
        <w:tab/>
        <w:t>My companions were people I had never met before that day.  There was Malcolm, an oil dealer and geophysicist, who had just committed his life to ministry.  Melissa, a teenager seeking direction for her life.  Tomas, Sean, Liz, Betty and Andrew, a staff team from a social justice agency in Belfast, seeking refreshment and renewal for their work of healing and reconciliation.  Kitty, in her wheelchair, for whom the pilgrimage was so important that this group (who had been strangers twenty-four hours previous) took turns carrying her up and down rain-slicked hills.  Alec, who had been on the pilgrimage before and had to be carried off by emergency responders and now, and age seventy-six, was determined to complete it.  A strange lot of people, so different in background, ability and expectation with little in common in the ordinary way of considering the world.  Not the companions I might have chosen but the ones given by God.</w:t>
      </w:r>
    </w:p>
    <w:p w14:paraId="0F61E469"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rPr>
      </w:pPr>
    </w:p>
    <w:p w14:paraId="39844964" w14:textId="44976BE9"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Helvetica" w:hAnsi="Helvetica" w:cs="Helvetica"/>
          <w:sz w:val="22"/>
          <w:szCs w:val="22"/>
        </w:rPr>
        <w:tab/>
      </w:r>
      <w:r>
        <w:rPr>
          <w:rFonts w:ascii="Times New Roman" w:hAnsi="Times New Roman" w:cs="Times New Roman"/>
        </w:rPr>
        <w:t xml:space="preserve">There is a simple premise underlying this brief book: you have a faith story that is important.  You may never have been told that before.  Nonetheless it is true.  There’s a good chance that you’ve never been shown how to tell that story.  You may feel intimidated or turned off by folk who “share faith” in easy, self-confident and sometimes glib ways.  Perhaps you imagine that your life is not important enough or dramatic enough to be the basis for a story </w:t>
      </w:r>
      <w:r>
        <w:rPr>
          <w:rFonts w:ascii="Times New Roman" w:hAnsi="Times New Roman" w:cs="Times New Roman"/>
        </w:rPr>
        <w:lastRenderedPageBreak/>
        <w:t>anyone cares about.  I’m sorry to be blunt but: you’re wrong.  Your silence does no one any good: not you, or y</w:t>
      </w:r>
      <w:r w:rsidR="00A444F7">
        <w:rPr>
          <w:rFonts w:ascii="Times New Roman" w:hAnsi="Times New Roman" w:cs="Times New Roman"/>
        </w:rPr>
        <w:t>our neighbour or friend, or God</w:t>
      </w:r>
      <w:r w:rsidR="00A444F7">
        <w:rPr>
          <w:rStyle w:val="EndnoteReference"/>
          <w:rFonts w:ascii="Times New Roman" w:hAnsi="Times New Roman" w:cs="Times New Roman"/>
        </w:rPr>
        <w:endnoteReference w:id="1"/>
      </w:r>
      <w:r>
        <w:rPr>
          <w:rFonts w:ascii="Times New Roman" w:hAnsi="Times New Roman" w:cs="Times New Roman"/>
        </w:rPr>
        <w:t>.  It’s not true to who you are.  As the ancient Christian wrote: “Always be prepared to give an answer to everyone who asks you to give a reason for the hope that is in you - but do so with gentleness and respect.” (1 Peter 3:15-16).  The purpose of this book is four-fold:</w:t>
      </w:r>
    </w:p>
    <w:p w14:paraId="2300527A"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sz w:val="22"/>
          <w:szCs w:val="22"/>
        </w:rPr>
        <w:tab/>
      </w:r>
      <w:r>
        <w:rPr>
          <w:rFonts w:ascii="Times New Roman" w:hAnsi="Times New Roman" w:cs="Times New Roman"/>
        </w:rPr>
        <w:t xml:space="preserve">1. To help you clarify your faith and express that </w:t>
      </w:r>
      <w:proofErr w:type="gramStart"/>
      <w:r>
        <w:rPr>
          <w:rFonts w:ascii="Times New Roman" w:hAnsi="Times New Roman" w:cs="Times New Roman"/>
        </w:rPr>
        <w:t>faith;</w:t>
      </w:r>
      <w:proofErr w:type="gramEnd"/>
    </w:p>
    <w:p w14:paraId="5E68E14B"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2. To think about the </w:t>
      </w:r>
      <w:proofErr w:type="gramStart"/>
      <w:r>
        <w:rPr>
          <w:rFonts w:ascii="Times New Roman" w:hAnsi="Times New Roman" w:cs="Times New Roman"/>
        </w:rPr>
        <w:t>language</w:t>
      </w:r>
      <w:proofErr w:type="gramEnd"/>
      <w:r>
        <w:rPr>
          <w:rFonts w:ascii="Times New Roman" w:hAnsi="Times New Roman" w:cs="Times New Roman"/>
        </w:rPr>
        <w:t xml:space="preserve"> you can use to express your </w:t>
      </w:r>
      <w:proofErr w:type="gramStart"/>
      <w:r>
        <w:rPr>
          <w:rFonts w:ascii="Times New Roman" w:hAnsi="Times New Roman" w:cs="Times New Roman"/>
        </w:rPr>
        <w:t>faith;</w:t>
      </w:r>
      <w:proofErr w:type="gramEnd"/>
    </w:p>
    <w:p w14:paraId="7897E551"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3. To think about the everyday reality of your relationship to God and Jesus Christ; and</w:t>
      </w:r>
    </w:p>
    <w:p w14:paraId="764543EB" w14:textId="3407AFD5"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4. To consider ways in which you could feel more comfortable and confident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expressing these deep truth</w:t>
      </w:r>
      <w:r w:rsidR="00A444F7">
        <w:rPr>
          <w:rFonts w:ascii="Times New Roman" w:hAnsi="Times New Roman" w:cs="Times New Roman"/>
        </w:rPr>
        <w:t>s</w:t>
      </w:r>
      <w:r>
        <w:rPr>
          <w:rFonts w:ascii="Times New Roman" w:hAnsi="Times New Roman" w:cs="Times New Roman"/>
        </w:rPr>
        <w:t xml:space="preserve"> in conversation with others.</w:t>
      </w:r>
    </w:p>
    <w:p w14:paraId="5A4B7300"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1B879EBE"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I promise you that there are some things this book </w:t>
      </w:r>
      <w:r>
        <w:rPr>
          <w:rFonts w:ascii="Times New Roman" w:hAnsi="Times New Roman" w:cs="Times New Roman"/>
          <w:i/>
          <w:iCs/>
        </w:rPr>
        <w:t>will not do:</w:t>
      </w:r>
    </w:p>
    <w:p w14:paraId="3CE1AD66"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1. It will not presume to give you one right answer for your deep questions - those </w:t>
      </w:r>
      <w:r>
        <w:rPr>
          <w:rFonts w:ascii="Times New Roman" w:hAnsi="Times New Roman" w:cs="Times New Roman"/>
        </w:rPr>
        <w:tab/>
      </w:r>
      <w:r>
        <w:rPr>
          <w:rFonts w:ascii="Times New Roman" w:hAnsi="Times New Roman" w:cs="Times New Roman"/>
        </w:rPr>
        <w:tab/>
        <w:t xml:space="preserve">answers are for you to </w:t>
      </w:r>
      <w:proofErr w:type="gramStart"/>
      <w:r>
        <w:rPr>
          <w:rFonts w:ascii="Times New Roman" w:hAnsi="Times New Roman" w:cs="Times New Roman"/>
        </w:rPr>
        <w:t>find;</w:t>
      </w:r>
      <w:proofErr w:type="gramEnd"/>
    </w:p>
    <w:p w14:paraId="38C5FBBF"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2. It will not give you a sure-fire formula to convert your unbelieving friends or co-</w:t>
      </w:r>
      <w:r>
        <w:rPr>
          <w:rFonts w:ascii="Times New Roman" w:hAnsi="Times New Roman" w:cs="Times New Roman"/>
        </w:rPr>
        <w:tab/>
      </w:r>
      <w:r>
        <w:rPr>
          <w:rFonts w:ascii="Times New Roman" w:hAnsi="Times New Roman" w:cs="Times New Roman"/>
        </w:rPr>
        <w:tab/>
        <w:t xml:space="preserve">workers - no technique can replace your honest and respectful </w:t>
      </w:r>
      <w:proofErr w:type="gramStart"/>
      <w:r>
        <w:rPr>
          <w:rFonts w:ascii="Times New Roman" w:hAnsi="Times New Roman" w:cs="Times New Roman"/>
        </w:rPr>
        <w:t>relationships;</w:t>
      </w:r>
      <w:proofErr w:type="gramEnd"/>
    </w:p>
    <w:p w14:paraId="1E579220" w14:textId="1C0EB5BE"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3. It will not bolster the assumption that anyone who differs from you is wrong </w:t>
      </w:r>
      <w:proofErr w:type="gramStart"/>
      <w:r>
        <w:rPr>
          <w:rFonts w:ascii="Times New Roman" w:hAnsi="Times New Roman" w:cs="Times New Roman"/>
        </w:rPr>
        <w:t>or,</w:t>
      </w:r>
      <w:proofErr w:type="gramEnd"/>
      <w:r>
        <w:rPr>
          <w:rFonts w:ascii="Times New Roman" w:hAnsi="Times New Roman" w:cs="Times New Roman"/>
        </w:rPr>
        <w:t xml:space="preserve"> even </w:t>
      </w:r>
      <w:r>
        <w:rPr>
          <w:rFonts w:ascii="Times New Roman" w:hAnsi="Times New Roman" w:cs="Times New Roman"/>
        </w:rPr>
        <w:tab/>
      </w:r>
      <w:r>
        <w:rPr>
          <w:rFonts w:ascii="Times New Roman" w:hAnsi="Times New Roman" w:cs="Times New Roman"/>
        </w:rPr>
        <w:tab/>
        <w:t xml:space="preserve">worse, eternally condemned.  It may even open you to the joyful risk of learning from </w:t>
      </w:r>
      <w:r>
        <w:rPr>
          <w:rFonts w:ascii="Times New Roman" w:hAnsi="Times New Roman" w:cs="Times New Roman"/>
        </w:rPr>
        <w:tab/>
      </w:r>
      <w:r>
        <w:rPr>
          <w:rFonts w:ascii="Times New Roman" w:hAnsi="Times New Roman" w:cs="Times New Roman"/>
        </w:rPr>
        <w:tab/>
        <w:t>others because I believe that the Spirit ca</w:t>
      </w:r>
      <w:r w:rsidR="00A444F7">
        <w:rPr>
          <w:rFonts w:ascii="Times New Roman" w:hAnsi="Times New Roman" w:cs="Times New Roman"/>
        </w:rPr>
        <w:t xml:space="preserve">n speak to us from many places </w:t>
      </w:r>
      <w:proofErr w:type="gramStart"/>
      <w:r w:rsidR="00A444F7">
        <w:rPr>
          <w:rFonts w:ascii="Times New Roman" w:hAnsi="Times New Roman" w:cs="Times New Roman"/>
        </w:rPr>
        <w:t xml:space="preserve">- </w:t>
      </w:r>
      <w:r>
        <w:rPr>
          <w:rFonts w:ascii="Times New Roman" w:hAnsi="Times New Roman" w:cs="Times New Roman"/>
        </w:rPr>
        <w:t xml:space="preserve"> including</w:t>
      </w:r>
      <w:proofErr w:type="gramEnd"/>
      <w:r>
        <w:rPr>
          <w:rFonts w:ascii="Times New Roman" w:hAnsi="Times New Roman" w:cs="Times New Roman"/>
        </w:rPr>
        <w:t xml:space="preserve"> the </w:t>
      </w:r>
      <w:r>
        <w:rPr>
          <w:rFonts w:ascii="Times New Roman" w:hAnsi="Times New Roman" w:cs="Times New Roman"/>
        </w:rPr>
        <w:tab/>
      </w:r>
      <w:r>
        <w:rPr>
          <w:rFonts w:ascii="Times New Roman" w:hAnsi="Times New Roman" w:cs="Times New Roman"/>
        </w:rPr>
        <w:tab/>
        <w:t>most unexpected.</w:t>
      </w:r>
    </w:p>
    <w:p w14:paraId="208D90E5"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r>
    </w:p>
    <w:p w14:paraId="71FC6EAA" w14:textId="2213E643"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 underlying metaphor for this book is the </w:t>
      </w:r>
      <w:r>
        <w:rPr>
          <w:rFonts w:ascii="Times New Roman" w:hAnsi="Times New Roman" w:cs="Times New Roman"/>
          <w:i/>
          <w:iCs/>
        </w:rPr>
        <w:t>pilgrimage</w:t>
      </w:r>
      <w:r>
        <w:rPr>
          <w:rFonts w:ascii="Times New Roman" w:hAnsi="Times New Roman" w:cs="Times New Roman"/>
        </w:rPr>
        <w:t>.  That may sound like a churchy word that has very little to do with the day to day of paying the bills, going to work, tending relationships and experiencing both joy and heartache.   We may associate the term with journeys to special places or famous journeys.  The C</w:t>
      </w:r>
      <w:r>
        <w:rPr>
          <w:rFonts w:ascii="Times New Roman" w:hAnsi="Times New Roman" w:cs="Times New Roman"/>
          <w:i/>
          <w:iCs/>
        </w:rPr>
        <w:t>amino de Santiago</w:t>
      </w:r>
      <w:r>
        <w:rPr>
          <w:rFonts w:ascii="Times New Roman" w:hAnsi="Times New Roman" w:cs="Times New Roman"/>
        </w:rPr>
        <w:t xml:space="preserve"> in Spain is perhaps the most famous spiritual walk, but there is actually an International Symposium for Pilgrimage Studies that gathers scholars and walkers from around the world who both study and participate in this form of devotional activity.</w:t>
      </w:r>
      <w:r w:rsidR="00A444F7">
        <w:rPr>
          <w:rStyle w:val="EndnoteReference"/>
          <w:rFonts w:ascii="Times New Roman" w:hAnsi="Times New Roman" w:cs="Times New Roman"/>
        </w:rPr>
        <w:endnoteReference w:id="2"/>
      </w:r>
      <w:r>
        <w:rPr>
          <w:rFonts w:ascii="Times New Roman" w:hAnsi="Times New Roman" w:cs="Times New Roman"/>
        </w:rPr>
        <w:t xml:space="preserve"> Cathedrals at Lourdes and Chartres (to name only two) are famous for the pilgrims they draw.  For Moslems the great pilgrimage is the </w:t>
      </w:r>
      <w:r>
        <w:rPr>
          <w:rFonts w:ascii="Times New Roman" w:hAnsi="Times New Roman" w:cs="Times New Roman"/>
          <w:i/>
          <w:iCs/>
        </w:rPr>
        <w:t>haj -</w:t>
      </w:r>
      <w:r>
        <w:rPr>
          <w:rFonts w:ascii="Times New Roman" w:hAnsi="Times New Roman" w:cs="Times New Roman"/>
        </w:rPr>
        <w:t xml:space="preserve"> a journey to the birthplace of the Prophet which each devout Moslem, whose circumstances allow, is expected to undertake once in a lifetime.   In some traditional societies there is the practice of the “spirit </w:t>
      </w:r>
      <w:r>
        <w:rPr>
          <w:rFonts w:ascii="Times New Roman" w:hAnsi="Times New Roman" w:cs="Times New Roman"/>
        </w:rPr>
        <w:lastRenderedPageBreak/>
        <w:t xml:space="preserve">quest”.  However, I would extend the concept of pilgrimage to other places to which people flock - such as Graceland or Green Gables.  If you have ever been </w:t>
      </w:r>
      <w:proofErr w:type="gramStart"/>
      <w:r>
        <w:rPr>
          <w:rFonts w:ascii="Times New Roman" w:hAnsi="Times New Roman" w:cs="Times New Roman"/>
        </w:rPr>
        <w:t>there</w:t>
      </w:r>
      <w:proofErr w:type="gramEnd"/>
      <w:r>
        <w:rPr>
          <w:rFonts w:ascii="Times New Roman" w:hAnsi="Times New Roman" w:cs="Times New Roman"/>
        </w:rPr>
        <w:t xml:space="preserve"> you’ve seen the busloads of awestruck </w:t>
      </w:r>
      <w:proofErr w:type="spellStart"/>
      <w:r>
        <w:rPr>
          <w:rFonts w:ascii="Times New Roman" w:hAnsi="Times New Roman" w:cs="Times New Roman"/>
        </w:rPr>
        <w:t>travellers</w:t>
      </w:r>
      <w:proofErr w:type="spellEnd"/>
      <w:r>
        <w:rPr>
          <w:rFonts w:ascii="Times New Roman" w:hAnsi="Times New Roman" w:cs="Times New Roman"/>
        </w:rPr>
        <w:t xml:space="preserve">, filled with wonder at </w:t>
      </w:r>
      <w:proofErr w:type="gramStart"/>
      <w:r>
        <w:rPr>
          <w:rFonts w:ascii="Times New Roman" w:hAnsi="Times New Roman" w:cs="Times New Roman"/>
        </w:rPr>
        <w:t>actually being</w:t>
      </w:r>
      <w:proofErr w:type="gramEnd"/>
      <w:r>
        <w:rPr>
          <w:rFonts w:ascii="Times New Roman" w:hAnsi="Times New Roman" w:cs="Times New Roman"/>
        </w:rPr>
        <w:t xml:space="preserve"> on this special turf.  Sometimes there are family pilgrimages, where the next generation is taken “back home” to see the roots from which the family sprang.  There can also be mental pilgrimages: those times you may recall when you spent five minutes </w:t>
      </w:r>
      <w:proofErr w:type="spellStart"/>
      <w:r>
        <w:rPr>
          <w:rFonts w:ascii="Times New Roman" w:hAnsi="Times New Roman" w:cs="Times New Roman"/>
        </w:rPr>
        <w:t>labouring</w:t>
      </w:r>
      <w:proofErr w:type="spellEnd"/>
      <w:r>
        <w:rPr>
          <w:rFonts w:ascii="Times New Roman" w:hAnsi="Times New Roman" w:cs="Times New Roman"/>
        </w:rPr>
        <w:t xml:space="preserve"> over a single sentence in a book </w:t>
      </w:r>
      <w:r w:rsidR="00A444F7">
        <w:rPr>
          <w:rFonts w:ascii="Times New Roman" w:hAnsi="Times New Roman" w:cs="Times New Roman"/>
        </w:rPr>
        <w:t xml:space="preserve">and you’d swear you could feel </w:t>
      </w:r>
      <w:r>
        <w:rPr>
          <w:rFonts w:ascii="Times New Roman" w:hAnsi="Times New Roman" w:cs="Times New Roman"/>
        </w:rPr>
        <w:t xml:space="preserve">your head expanding as the new knowledge moved in.  Then there are situational pilgrimages when we volunteer to go outside our comfort zone and help in a new space: perhaps in another country or more locally in a soup kitchen, shelter or prison.  From that very brief list it is probably obvious that pilgrimage can take many forms.  </w:t>
      </w:r>
    </w:p>
    <w:p w14:paraId="7C2E68EA"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1B7BCE46" w14:textId="5D0F008E" w:rsidR="00FC4B48" w:rsidRDefault="00626A1D"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4D1B7AD" wp14:editId="75277132">
                <wp:simplePos x="0" y="0"/>
                <wp:positionH relativeFrom="column">
                  <wp:posOffset>13335</wp:posOffset>
                </wp:positionH>
                <wp:positionV relativeFrom="paragraph">
                  <wp:posOffset>867410</wp:posOffset>
                </wp:positionV>
                <wp:extent cx="5791200" cy="933450"/>
                <wp:effectExtent l="0" t="0" r="25400" b="31750"/>
                <wp:wrapSquare wrapText="bothSides"/>
                <wp:docPr id="2" name="Text Box 2"/>
                <wp:cNvGraphicFramePr/>
                <a:graphic xmlns:a="http://schemas.openxmlformats.org/drawingml/2006/main">
                  <a:graphicData uri="http://schemas.microsoft.com/office/word/2010/wordprocessingShape">
                    <wps:wsp>
                      <wps:cNvSpPr txBox="1"/>
                      <wps:spPr>
                        <a:xfrm>
                          <a:off x="0" y="0"/>
                          <a:ext cx="5791200" cy="93345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69393A1" w14:textId="20FE6D05" w:rsidR="00626A1D" w:rsidRDefault="00626A1D">
                            <w:pPr>
                              <w:rPr>
                                <w:lang w:val="en-CA"/>
                              </w:rPr>
                            </w:pPr>
                            <w:r>
                              <w:rPr>
                                <w:lang w:val="en-CA"/>
                              </w:rPr>
                              <w:t>Think about the last 24 hours.  Were there any moments that seemed special to you?</w:t>
                            </w:r>
                          </w:p>
                          <w:p w14:paraId="781A38B5" w14:textId="00D61913" w:rsidR="00626A1D" w:rsidRDefault="00626A1D">
                            <w:pPr>
                              <w:rPr>
                                <w:lang w:val="en-CA"/>
                              </w:rPr>
                            </w:pPr>
                            <w:r>
                              <w:rPr>
                                <w:lang w:val="en-CA"/>
                              </w:rPr>
                              <w:t>What was it that made the moment special?</w:t>
                            </w:r>
                          </w:p>
                          <w:p w14:paraId="3D7F03DC" w14:textId="4CC3DD99" w:rsidR="00626A1D" w:rsidRDefault="00626A1D">
                            <w:pPr>
                              <w:rPr>
                                <w:lang w:val="en-CA"/>
                              </w:rPr>
                            </w:pPr>
                            <w:r>
                              <w:rPr>
                                <w:lang w:val="en-CA"/>
                              </w:rPr>
                              <w:t>If I pushed you, what would you say was different about that moment compared to the rest of your day?</w:t>
                            </w:r>
                          </w:p>
                          <w:p w14:paraId="5BA916A2" w14:textId="77777777" w:rsidR="00626A1D" w:rsidRDefault="00626A1D">
                            <w:pPr>
                              <w:rPr>
                                <w:lang w:val="en-CA"/>
                              </w:rPr>
                            </w:pPr>
                          </w:p>
                          <w:p w14:paraId="308CA7AC" w14:textId="77777777" w:rsidR="00626A1D" w:rsidRPr="00626A1D" w:rsidRDefault="00626A1D">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w14:anchorId="34D1B7AD" id="_x0000_t202" coordsize="21600,21600" o:spt="202" path="m0,0l0,21600,21600,21600,21600,0xe">
                <v:stroke joinstyle="miter"/>
                <v:path gradientshapeok="t" o:connecttype="rect"/>
              </v:shapetype>
              <v:shape id="Text_x0020_Box_x0020_2" o:spid="_x0000_s1026" type="#_x0000_t202" style="position:absolute;margin-left:1.05pt;margin-top:68.3pt;width:456pt;height: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MYqYECAACFBQAADgAAAGRycy9lMm9Eb2MueG1srFRLbxMxEL4j8R8s3+kmaQo06qYKrYqQqrai&#10;RT07XruxsD3GdrIbfj0z3k0aFSRUxGV3PO/55nF23jnLNiomA77m46MRZ8pLaIx/qvm3h6t3HzlL&#10;WfhGWPCq5luV+Pn87ZuzNszUBFZgGxUZOvFp1oaar3IOs6pKcqWcSEcQlEehhuhExmd8qpooWvTu&#10;bDUZjd5XLcQmRJAqJeRe9kI+L/61VjLfap1UZrbmmFsu31i+S/pW8zMxe4oirIwc0hD/kIUTxmPQ&#10;vatLkQVbR/ObK2dkhAQ6H0lwFWhtpCo1YDXj0Ytq7lciqFILgpPCHqb0/9zKm81dZKap+YQzLxy2&#10;6EF1mX2Cjk0InTakGSrdB1TLHbKxyzt+QiYV3eno6I/lMJQjzts9tuRMIvPkw+kYG8aZRNnp8fH0&#10;pIBfPVuHmPJnBY4RUfOIvSuQis11ypgJqu5UKJiHK2Nt6Z/1xEhgTUO88qABUhc2so3A1gsplc8l&#10;cXRzoImv3lqVYRkiUdF9cYXKW6vIqfVflUawSo1/jVK0SUtjTq8xHPTJtM/qNcZ7ixIZfN4bO+Mh&#10;FkTLdj2D03zfAaN7fcT6oG4ic7fshmFYQrPFWYjQ71IK8spgw65Fynci4vJgj/Eg5Fv8aAttzWGg&#10;OFtB/PknPunjTKOUsxaXsebpx1pExZn94nHaT8fTKW1veUxPPkzwEQ8ly0OJX7sLwKaP8fQEWUjS&#10;z3ZH6gjuEe/GgqKiSHiJsWued+RF7k8E3h2pFouihPsaRL7290GSa4KXxvGhexQxDDObcdpvYLe2&#10;YvZidHtdsvSwWGfQpsw1AdyjOgCPu17GfbhLdEwO30Xr+XrOfwEAAP//AwBQSwMEFAAGAAgAAAAh&#10;AIPxhQ/eAAAACQEAAA8AAABkcnMvZG93bnJldi54bWxMj8FOwzAQRO9I/QdrK3FB1ElbohLiVAUJ&#10;roWWA0cnXpLQeG1it03/nuUEx503mp0p1qPtxQmH0DlSkM4SEEi1Mx01Ct73z7crECFqMrp3hAou&#10;GGBdTq4KnRt3pjc87WIjOIRCrhW0MfpcylC3aHWYOY/E7NMNVkc+h0aaQZ853PZyniSZtLoj/tBq&#10;j08t1ofd0SqoXsxy+5F+j+aLqsvr9sY/3u29UtfTcfMAIuIY/8zwW5+rQ8mdKnckE0SvYJ6ykeVF&#10;loFgfp8uWakYrBYZyLKQ/xeUPwAAAP//AwBQSwECLQAUAAYACAAAACEA5JnDwPsAAADhAQAAEwAA&#10;AAAAAAAAAAAAAAAAAAAAW0NvbnRlbnRfVHlwZXNdLnhtbFBLAQItABQABgAIAAAAIQAjsmrh1wAA&#10;AJQBAAALAAAAAAAAAAAAAAAAACwBAABfcmVscy8ucmVsc1BLAQItABQABgAIAAAAIQDlcxipgQIA&#10;AIUFAAAOAAAAAAAAAAAAAAAAACwCAABkcnMvZTJvRG9jLnhtbFBLAQItABQABgAIAAAAIQCD8YUP&#10;3gAAAAkBAAAPAAAAAAAAAAAAAAAAANkEAABkcnMvZG93bnJldi54bWxQSwUGAAAAAAQABADzAAAA&#10;5AUAAAAA&#10;" filled="f" strokecolor="#5b9bd5 [3204]">
                <v:textbox>
                  <w:txbxContent>
                    <w:p w14:paraId="769393A1" w14:textId="20FE6D05" w:rsidR="00626A1D" w:rsidRDefault="00626A1D">
                      <w:pPr>
                        <w:rPr>
                          <w:lang w:val="en-CA"/>
                        </w:rPr>
                      </w:pPr>
                      <w:r>
                        <w:rPr>
                          <w:lang w:val="en-CA"/>
                        </w:rPr>
                        <w:t>Think about the last 24 hours.  Were there any moments that seemed special to you?</w:t>
                      </w:r>
                    </w:p>
                    <w:p w14:paraId="781A38B5" w14:textId="00D61913" w:rsidR="00626A1D" w:rsidRDefault="00626A1D">
                      <w:pPr>
                        <w:rPr>
                          <w:lang w:val="en-CA"/>
                        </w:rPr>
                      </w:pPr>
                      <w:r>
                        <w:rPr>
                          <w:lang w:val="en-CA"/>
                        </w:rPr>
                        <w:t>What was it that made the moment special?</w:t>
                      </w:r>
                    </w:p>
                    <w:p w14:paraId="3D7F03DC" w14:textId="4CC3DD99" w:rsidR="00626A1D" w:rsidRDefault="00626A1D">
                      <w:pPr>
                        <w:rPr>
                          <w:lang w:val="en-CA"/>
                        </w:rPr>
                      </w:pPr>
                      <w:r>
                        <w:rPr>
                          <w:lang w:val="en-CA"/>
                        </w:rPr>
                        <w:t>If I pushed you, what would you say was different about that moment compared to the rest of your day?</w:t>
                      </w:r>
                    </w:p>
                    <w:p w14:paraId="5BA916A2" w14:textId="77777777" w:rsidR="00626A1D" w:rsidRDefault="00626A1D">
                      <w:pPr>
                        <w:rPr>
                          <w:lang w:val="en-CA"/>
                        </w:rPr>
                      </w:pPr>
                    </w:p>
                    <w:p w14:paraId="308CA7AC" w14:textId="77777777" w:rsidR="00626A1D" w:rsidRPr="00626A1D" w:rsidRDefault="00626A1D">
                      <w:pPr>
                        <w:rPr>
                          <w:lang w:val="en-CA"/>
                        </w:rPr>
                      </w:pPr>
                    </w:p>
                  </w:txbxContent>
                </v:textbox>
                <w10:wrap type="square"/>
              </v:shape>
            </w:pict>
          </mc:Fallback>
        </mc:AlternateContent>
      </w:r>
      <w:r w:rsidR="00FC4B48">
        <w:rPr>
          <w:rFonts w:ascii="Times New Roman" w:hAnsi="Times New Roman" w:cs="Times New Roman"/>
        </w:rPr>
        <w:tab/>
        <w:t xml:space="preserve">From time to time in the book you’ll run across these conversation boxes.  They are an invitation to pause and reflect - and perhaps jot some notes or even more in a journal.  A journal is a great tool to take on any sort of pilgrimage. </w:t>
      </w:r>
    </w:p>
    <w:p w14:paraId="2310C024" w14:textId="56BE8C2C" w:rsidR="00626A1D" w:rsidRDefault="00626A1D"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77A5113E" w14:textId="142504DB"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sz w:val="22"/>
          <w:szCs w:val="22"/>
        </w:rPr>
        <w:tab/>
      </w:r>
      <w:r w:rsidR="00626A1D">
        <w:rPr>
          <w:rFonts w:ascii="Times New Roman" w:hAnsi="Times New Roman" w:cs="Times New Roman"/>
        </w:rPr>
        <w:t>All travel</w:t>
      </w:r>
      <w:r>
        <w:rPr>
          <w:rFonts w:ascii="Times New Roman" w:hAnsi="Times New Roman" w:cs="Times New Roman"/>
        </w:rPr>
        <w:t xml:space="preserve">ers are not the same.  Who are you?  A vagabond has no home; a fugitive is running away from home; a stranger </w:t>
      </w:r>
      <w:proofErr w:type="gramStart"/>
      <w:r>
        <w:rPr>
          <w:rFonts w:ascii="Times New Roman" w:hAnsi="Times New Roman" w:cs="Times New Roman"/>
        </w:rPr>
        <w:t>is someone who is</w:t>
      </w:r>
      <w:proofErr w:type="gramEnd"/>
      <w:r>
        <w:rPr>
          <w:rFonts w:ascii="Times New Roman" w:hAnsi="Times New Roman" w:cs="Times New Roman"/>
        </w:rPr>
        <w:t xml:space="preserve"> away from their home.  A pilgrim is on her or his way back home, although that journey to their true location might take them to some unfamiliar places along the way.  So, who are you?  The pilgrim recognizes that the direction is not always clear and we may need to try a road for a time before we are convinced that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the right one.  We need to read, and talk and watch, and listen widely before we find our proper location - which is merely the starting spot for the next stage of travel.</w:t>
      </w:r>
    </w:p>
    <w:p w14:paraId="1293721C"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3D8D55F1" w14:textId="725FE65C"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Since we’re going to be travelling together for a bit you might want to know a bit about your companion.  If not, you can skip this section without hurting my feelings in the least.  What are the factors importa</w:t>
      </w:r>
      <w:r w:rsidR="00626A1D">
        <w:rPr>
          <w:rFonts w:ascii="Times New Roman" w:hAnsi="Times New Roman" w:cs="Times New Roman"/>
        </w:rPr>
        <w:t>nt in my journey at the present?</w:t>
      </w:r>
      <w:r>
        <w:rPr>
          <w:rFonts w:ascii="Times New Roman" w:hAnsi="Times New Roman" w:cs="Times New Roman"/>
        </w:rPr>
        <w:t xml:space="preserve">  I am married to a wonderful wife who works in the health care field.  I am the proud father of two young adult daughters - who </w:t>
      </w:r>
      <w:r>
        <w:rPr>
          <w:rFonts w:ascii="Times New Roman" w:hAnsi="Times New Roman" w:cs="Times New Roman"/>
        </w:rPr>
        <w:lastRenderedPageBreak/>
        <w:t xml:space="preserve">continue to teach me about the wonders of the creation even as they did when they were younger.  I grew up in the church and after spending some years away from it, I came back, was trained and ordained.  The focus of my working life is an active suburban congregation where I learn new things each day about the infinite ways in which people can experience and appreciate the presence of God and the number of ways in which people can feel hurt, abandoned or betrayed by God or their faith community.  I am convinced, because of number of life experiences, that there is a God who wishes to be in relationship with you and me; a relationship that involves communication.  That relationship asks of us the time and attention to look and to listen.  Listen in events as rare as a sunrise on a mountain lake or the tragic death of a close friend.  Through ordinary events such as walking to the car in the morning or picking up the kids from daycare.  God doesn’t set up those things, the good and bad, the tragic and triumphant but God will communicate with us through them.  But the listening is something we </w:t>
      </w:r>
      <w:proofErr w:type="gramStart"/>
      <w:r>
        <w:rPr>
          <w:rFonts w:ascii="Times New Roman" w:hAnsi="Times New Roman" w:cs="Times New Roman"/>
        </w:rPr>
        <w:t>have to</w:t>
      </w:r>
      <w:proofErr w:type="gramEnd"/>
      <w:r>
        <w:rPr>
          <w:rFonts w:ascii="Times New Roman" w:hAnsi="Times New Roman" w:cs="Times New Roman"/>
        </w:rPr>
        <w:t xml:space="preserve"> do for ourselves.  There is very little that ticks me off more than someone trying to interpret authoritatively the events in someone else’s life!  The best we can do is offer suggestions, gleaned from our own experiences of the journey, and share those humbly and gently.  If </w:t>
      </w:r>
      <w:proofErr w:type="gramStart"/>
      <w:r>
        <w:rPr>
          <w:rFonts w:ascii="Times New Roman" w:hAnsi="Times New Roman" w:cs="Times New Roman"/>
        </w:rPr>
        <w:t>anything</w:t>
      </w:r>
      <w:proofErr w:type="gramEnd"/>
      <w:r>
        <w:rPr>
          <w:rFonts w:ascii="Times New Roman" w:hAnsi="Times New Roman" w:cs="Times New Roman"/>
        </w:rPr>
        <w:t xml:space="preserve"> this book is an invitation to listen to your life. “See it for the fathomless mystery that it is.  In the boredom and pain of it no less than in the excitement and gladness of it, touch, taste, smell, hear, speak your way into the holy and hidden heart of your life because, in the last analysis, all the moments are key moments and life itself is grace.”</w:t>
      </w:r>
      <w:r w:rsidR="00A444F7">
        <w:rPr>
          <w:rStyle w:val="EndnoteReference"/>
          <w:rFonts w:ascii="Times New Roman" w:hAnsi="Times New Roman" w:cs="Times New Roman"/>
        </w:rPr>
        <w:endnoteReference w:id="3"/>
      </w:r>
    </w:p>
    <w:p w14:paraId="7226DA1C"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rPr>
      </w:pPr>
    </w:p>
    <w:p w14:paraId="578A6306"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rPr>
        <w:t xml:space="preserve">Years </w:t>
      </w:r>
      <w:proofErr w:type="gramStart"/>
      <w:r>
        <w:rPr>
          <w:rFonts w:ascii="Times New Roman" w:hAnsi="Times New Roman" w:cs="Times New Roman"/>
        </w:rPr>
        <w:t>ago</w:t>
      </w:r>
      <w:proofErr w:type="gramEnd"/>
      <w:r>
        <w:rPr>
          <w:rFonts w:ascii="Times New Roman" w:hAnsi="Times New Roman" w:cs="Times New Roman"/>
        </w:rPr>
        <w:t xml:space="preserve"> an older, rural church leader said something to me I’ve never forgotten. </w:t>
      </w:r>
    </w:p>
    <w:p w14:paraId="7305CAF2" w14:textId="4BA95AB4" w:rsidR="00FC4B48" w:rsidRDefault="00FC4B48" w:rsidP="00FC4B48">
      <w:pPr>
        <w:widowControl w:val="0"/>
        <w:tabs>
          <w:tab w:val="left" w:pos="8765"/>
        </w:tabs>
        <w:autoSpaceDE w:val="0"/>
        <w:autoSpaceDN w:val="0"/>
        <w:adjustRightInd w:val="0"/>
        <w:ind w:left="828" w:right="-125"/>
        <w:rPr>
          <w:rFonts w:ascii="Times New Roman" w:hAnsi="Times New Roman" w:cs="Times New Roman"/>
        </w:rPr>
      </w:pPr>
      <w:r>
        <w:rPr>
          <w:rFonts w:ascii="Times New Roman" w:hAnsi="Times New Roman" w:cs="Times New Roman"/>
        </w:rPr>
        <w:t xml:space="preserve">I imagine the last time anyone asked me about my faith was back in confirmation class.  Now and then my kids asked </w:t>
      </w:r>
      <w:proofErr w:type="gramStart"/>
      <w:r>
        <w:rPr>
          <w:rFonts w:ascii="Times New Roman" w:hAnsi="Times New Roman" w:cs="Times New Roman"/>
        </w:rPr>
        <w:t>questions</w:t>
      </w:r>
      <w:proofErr w:type="gramEnd"/>
      <w:r>
        <w:rPr>
          <w:rFonts w:ascii="Times New Roman" w:hAnsi="Times New Roman" w:cs="Times New Roman"/>
        </w:rPr>
        <w:t xml:space="preserve"> but I never thought my answers were very good.  After all, what do I know?  The</w:t>
      </w:r>
      <w:r w:rsidR="00626A1D">
        <w:rPr>
          <w:rFonts w:ascii="Times New Roman" w:hAnsi="Times New Roman" w:cs="Times New Roman"/>
        </w:rPr>
        <w:t xml:space="preserve"> minister has all that training.</w:t>
      </w:r>
      <w:r>
        <w:rPr>
          <w:rFonts w:ascii="Times New Roman" w:hAnsi="Times New Roman" w:cs="Times New Roman"/>
        </w:rPr>
        <w:t xml:space="preserve"> I don’t have the words.  Sometimes I don’t even understand what I read in our denominational magazine.  I guess I’ve got a </w:t>
      </w:r>
      <w:proofErr w:type="gramStart"/>
      <w:r>
        <w:rPr>
          <w:rFonts w:ascii="Times New Roman" w:hAnsi="Times New Roman" w:cs="Times New Roman"/>
        </w:rPr>
        <w:t>faith</w:t>
      </w:r>
      <w:proofErr w:type="gramEnd"/>
      <w:r>
        <w:rPr>
          <w:rFonts w:ascii="Times New Roman" w:hAnsi="Times New Roman" w:cs="Times New Roman"/>
        </w:rPr>
        <w:t xml:space="preserve"> but no one has ever asked me about it.”</w:t>
      </w:r>
    </w:p>
    <w:p w14:paraId="4047AA16"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1854F7B8" w14:textId="76A60EA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That’s a depressingly familiar story.  Maybe it’s yours.  </w:t>
      </w:r>
      <w:proofErr w:type="gramStart"/>
      <w:r>
        <w:rPr>
          <w:rFonts w:ascii="Times New Roman" w:hAnsi="Times New Roman" w:cs="Times New Roman"/>
        </w:rPr>
        <w:t>Jesus  of</w:t>
      </w:r>
      <w:proofErr w:type="gramEnd"/>
      <w:r>
        <w:rPr>
          <w:rFonts w:ascii="Times New Roman" w:hAnsi="Times New Roman" w:cs="Times New Roman"/>
        </w:rPr>
        <w:t xml:space="preserve"> Nazareth once asked: “Who do people say I am?”  His followers gave him a variety of answers.  That’s a divisive question because you can </w:t>
      </w:r>
      <w:proofErr w:type="gramStart"/>
      <w:r>
        <w:rPr>
          <w:rFonts w:ascii="Times New Roman" w:hAnsi="Times New Roman" w:cs="Times New Roman"/>
        </w:rPr>
        <w:t>count up</w:t>
      </w:r>
      <w:proofErr w:type="gramEnd"/>
      <w:r>
        <w:rPr>
          <w:rFonts w:ascii="Times New Roman" w:hAnsi="Times New Roman" w:cs="Times New Roman"/>
        </w:rPr>
        <w:t xml:space="preserve"> the number of people who give a particular response and decide who’s right and wrong.  Then he asked: “Who do you say I am?”</w:t>
      </w:r>
      <w:r w:rsidR="00A444F7">
        <w:rPr>
          <w:rStyle w:val="EndnoteReference"/>
          <w:rFonts w:ascii="Times New Roman" w:hAnsi="Times New Roman" w:cs="Times New Roman"/>
        </w:rPr>
        <w:endnoteReference w:id="4"/>
      </w:r>
      <w:r>
        <w:rPr>
          <w:rFonts w:ascii="Times New Roman" w:hAnsi="Times New Roman" w:cs="Times New Roman"/>
        </w:rPr>
        <w:t xml:space="preserve"> That’s a confession question because no amount of wriggling avoids a personal answer.  This book arises from the conviction that we need to move from reciting others’ answers to framing our own.</w:t>
      </w:r>
    </w:p>
    <w:p w14:paraId="0EB00CA3"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12E184F0"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In this book I use faith, spirituality and religion in </w:t>
      </w:r>
      <w:proofErr w:type="gramStart"/>
      <w:r>
        <w:rPr>
          <w:rFonts w:ascii="Times New Roman" w:hAnsi="Times New Roman" w:cs="Times New Roman"/>
        </w:rPr>
        <w:t>fairly specific</w:t>
      </w:r>
      <w:proofErr w:type="gramEnd"/>
      <w:r>
        <w:rPr>
          <w:rFonts w:ascii="Times New Roman" w:hAnsi="Times New Roman" w:cs="Times New Roman"/>
        </w:rPr>
        <w:t xml:space="preserve"> ways.  I’m not claiming they are the only ways or the right ways!  But if we’re going to understand one another, it helps to be clear.</w:t>
      </w:r>
    </w:p>
    <w:p w14:paraId="70B595BE"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Faith:  trust or confidence in something or </w:t>
      </w:r>
      <w:proofErr w:type="gramStart"/>
      <w:r>
        <w:rPr>
          <w:rFonts w:ascii="Times New Roman" w:hAnsi="Times New Roman" w:cs="Times New Roman"/>
        </w:rPr>
        <w:t>someone;</w:t>
      </w:r>
      <w:proofErr w:type="gramEnd"/>
    </w:p>
    <w:p w14:paraId="013EA0D3"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Religion: a system of beliefs that is codified or coordinated and expressed through </w:t>
      </w:r>
      <w:r>
        <w:rPr>
          <w:rFonts w:ascii="Times New Roman" w:hAnsi="Times New Roman" w:cs="Times New Roman"/>
        </w:rPr>
        <w:tab/>
      </w:r>
      <w:r>
        <w:rPr>
          <w:rFonts w:ascii="Times New Roman" w:hAnsi="Times New Roman" w:cs="Times New Roman"/>
        </w:rPr>
        <w:tab/>
        <w:t xml:space="preserve">communities of people such as churches, synagogues, mosques and so </w:t>
      </w:r>
      <w:proofErr w:type="gramStart"/>
      <w:r>
        <w:rPr>
          <w:rFonts w:ascii="Times New Roman" w:hAnsi="Times New Roman" w:cs="Times New Roman"/>
        </w:rPr>
        <w:t>on;</w:t>
      </w:r>
      <w:proofErr w:type="gramEnd"/>
    </w:p>
    <w:p w14:paraId="5AAC696F"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Spirituality: relating to the human spirit or soul, usually in the form of convictions about </w:t>
      </w:r>
      <w:r>
        <w:rPr>
          <w:rFonts w:ascii="Times New Roman" w:hAnsi="Times New Roman" w:cs="Times New Roman"/>
        </w:rPr>
        <w:tab/>
      </w:r>
      <w:r>
        <w:rPr>
          <w:rFonts w:ascii="Times New Roman" w:hAnsi="Times New Roman" w:cs="Times New Roman"/>
        </w:rPr>
        <w:tab/>
        <w:t xml:space="preserve">life and truth and so on. </w:t>
      </w:r>
    </w:p>
    <w:p w14:paraId="2355BCAA" w14:textId="452C1419" w:rsidR="00FC4B48" w:rsidRDefault="00626A1D"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33EE217" wp14:editId="300AB668">
                <wp:simplePos x="0" y="0"/>
                <wp:positionH relativeFrom="column">
                  <wp:posOffset>-60960</wp:posOffset>
                </wp:positionH>
                <wp:positionV relativeFrom="paragraph">
                  <wp:posOffset>1914525</wp:posOffset>
                </wp:positionV>
                <wp:extent cx="5943600" cy="1446530"/>
                <wp:effectExtent l="0" t="0" r="25400" b="2667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144653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BA85F3A" w14:textId="15ABCEF5" w:rsidR="00626A1D" w:rsidRDefault="00626A1D">
                            <w:pPr>
                              <w:rPr>
                                <w:lang w:val="en-CA"/>
                              </w:rPr>
                            </w:pPr>
                            <w:r>
                              <w:rPr>
                                <w:lang w:val="en-CA"/>
                              </w:rPr>
                              <w:t>What is the most important thing to you about your faith?  Can you make a list of all the things/people you have faith in? (I hope it’s a long list!)</w:t>
                            </w:r>
                          </w:p>
                          <w:p w14:paraId="7B4B5FEC" w14:textId="5FE8F36C" w:rsidR="00626A1D" w:rsidRDefault="00626A1D">
                            <w:pPr>
                              <w:rPr>
                                <w:lang w:val="en-CA"/>
                              </w:rPr>
                            </w:pPr>
                            <w:r>
                              <w:rPr>
                                <w:lang w:val="en-CA"/>
                              </w:rPr>
                              <w:t>At times of trouble, doubt or difficulty, what story, saying or song comes to mind to give you hope?</w:t>
                            </w:r>
                          </w:p>
                          <w:p w14:paraId="573CC89A" w14:textId="63016604" w:rsidR="00626A1D" w:rsidRDefault="00626A1D">
                            <w:pPr>
                              <w:rPr>
                                <w:lang w:val="en-CA"/>
                              </w:rPr>
                            </w:pPr>
                            <w:r>
                              <w:rPr>
                                <w:lang w:val="en-CA"/>
                              </w:rPr>
                              <w:t>What do you know about the faith of a person close to you? (It could be a family member, co-worker or friend)</w:t>
                            </w:r>
                          </w:p>
                          <w:p w14:paraId="47B3A3E9" w14:textId="51A3F02B" w:rsidR="00626A1D" w:rsidRPr="00626A1D" w:rsidRDefault="00626A1D">
                            <w:pPr>
                              <w:rPr>
                                <w:lang w:val="en-CA"/>
                              </w:rPr>
                            </w:pPr>
                            <w:r>
                              <w:rPr>
                                <w:lang w:val="en-CA"/>
                              </w:rPr>
                              <w:t>When was the last time you remembering sharing faith with a friend?  How did that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w14:anchorId="633EE217" id="Text_x0020_Box_x0020_3" o:spid="_x0000_s1027" type="#_x0000_t202" style="position:absolute;margin-left:-4.8pt;margin-top:150.75pt;width:468pt;height:11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WMoYQCAACNBQAADgAAAGRycy9lMm9Eb2MueG1srFRLbxMxEL4j8R8s3+kmTVpo1E0VWhUhVbSi&#10;RT07XruxsD3GnmQ3/HrG3k0aFSRUxGV3PO/55nF+0TnLNiomA77m46MRZ8pLaIx/qvm3h+t3HzhL&#10;KHwjLHhV861K/GL+9s15G2bqGFZgGxUZOfFp1oaarxDDrKqSXCkn0hEE5UmoITqB9IxPVRNFS96d&#10;rY5Ho9OqhdiECFKlRNyrXsjnxb/WSuKt1kkhszWn3LB8Y/ku87ean4vZUxRhZeSQhviHLJwwnoLu&#10;XV0JFGwdzW+unJEREmg8kuAq0NpIVWqgasajF9Xcr0RQpRYCJ4U9TOn/uZVfNneRmabmE868cNSi&#10;B9Uh+wgdm2R02pBmpHQfSA07YlOXd/xEzFx0p6PLfyqHkZxw3u6xzc4kMU/OppPTEYkkycbT6enJ&#10;pKBfPZuHmPCTAscyUfNIzSuYis1NQkqFVHcqOZqHa2NtaaD1mZHAmibzyiNPkLq0kW0E9V5IqTyW&#10;zMnNgSa9emtVpmWIlKvuqysUbq3KTq3/qjShVYr8a5SinbU05fQaw0E/m/ZZvcZ4b1Eig8e9sTMe&#10;YkG0rNczOM33HTC61yesD+rOJHbLrozJvvlLaLY0ExH6nUpBXhvq241IeCciLRH1mg4D3tJHW2hr&#10;DgPF2Qrizz/xsz7NNkk5a2kpa55+rEVUnNnPnqb+jAYnb3F5TE/eH9MjHkqWhxK/dpdAvR/TCQqy&#10;kFkf7Y7UEdwj3Y9Fjkoi4SXFrjnuyEvsTwXdH6kWi6JEexsE3vj7ILPrjHKeyofuUcQwjC7S1H+B&#10;3fqK2YsJ7nWzpYfFGkGbMt4Z5x7VAX/a+TL1w33KR+XwXbSer+j8FwAAAP//AwBQSwMEFAAGAAgA&#10;AAAhADjr1p3gAAAACgEAAA8AAABkcnMvZG93bnJldi54bWxMj0FPg0AQhe8m/ofNmHgx7QItRJCh&#10;URO9VlsPHhd2BJSdRXbb0n/vetLj5H1575tyM5tBHGlyvWWEeBmBIG6s7rlFeNs/LW5BOK9Yq8Ey&#10;IZzJwaa6vChVoe2JX+m4860IJewKhdB5PxZSuqYjo9zSjsQh+7CTUT6cUyv1pE6h3AwyiaJMGtVz&#10;WOjUSI8dNV+7g0Gon/V6+x5/z/qT6/PL9mZ8SPcj4vXVfH8HwtPs/2D41Q/qUAWn2h5YOzEgLPIs&#10;kAirKE5BBCBPsjWIGiFN8hXIqpT/X6h+AAAA//8DAFBLAQItABQABgAIAAAAIQDkmcPA+wAAAOEB&#10;AAATAAAAAAAAAAAAAAAAAAAAAABbQ29udGVudF9UeXBlc10ueG1sUEsBAi0AFAAGAAgAAAAhACOy&#10;auHXAAAAlAEAAAsAAAAAAAAAAAAAAAAALAEAAF9yZWxzLy5yZWxzUEsBAi0AFAAGAAgAAAAhAEdl&#10;jKGEAgAAjQUAAA4AAAAAAAAAAAAAAAAALAIAAGRycy9lMm9Eb2MueG1sUEsBAi0AFAAGAAgAAAAh&#10;ADjr1p3gAAAACgEAAA8AAAAAAAAAAAAAAAAA3AQAAGRycy9kb3ducmV2LnhtbFBLBQYAAAAABAAE&#10;APMAAADpBQAAAAA=&#10;" filled="f" strokecolor="#5b9bd5 [3204]">
                <v:textbox>
                  <w:txbxContent>
                    <w:p w14:paraId="4BA85F3A" w14:textId="15ABCEF5" w:rsidR="00626A1D" w:rsidRDefault="00626A1D">
                      <w:pPr>
                        <w:rPr>
                          <w:lang w:val="en-CA"/>
                        </w:rPr>
                      </w:pPr>
                      <w:r>
                        <w:rPr>
                          <w:lang w:val="en-CA"/>
                        </w:rPr>
                        <w:t>What is the most important thing to you about your faith?  Can you make a list of all the things/people you have faith in? (I hope it’s a long list!)</w:t>
                      </w:r>
                    </w:p>
                    <w:p w14:paraId="7B4B5FEC" w14:textId="5FE8F36C" w:rsidR="00626A1D" w:rsidRDefault="00626A1D">
                      <w:pPr>
                        <w:rPr>
                          <w:lang w:val="en-CA"/>
                        </w:rPr>
                      </w:pPr>
                      <w:r>
                        <w:rPr>
                          <w:lang w:val="en-CA"/>
                        </w:rPr>
                        <w:t>At times of trouble, doubt or difficulty, what story, saying or song comes to mind to give you hope?</w:t>
                      </w:r>
                    </w:p>
                    <w:p w14:paraId="573CC89A" w14:textId="63016604" w:rsidR="00626A1D" w:rsidRDefault="00626A1D">
                      <w:pPr>
                        <w:rPr>
                          <w:lang w:val="en-CA"/>
                        </w:rPr>
                      </w:pPr>
                      <w:r>
                        <w:rPr>
                          <w:lang w:val="en-CA"/>
                        </w:rPr>
                        <w:t>What do you know about the faith of a person close to you? (It could be a family member, co-worker or friend)</w:t>
                      </w:r>
                    </w:p>
                    <w:p w14:paraId="47B3A3E9" w14:textId="51A3F02B" w:rsidR="00626A1D" w:rsidRPr="00626A1D" w:rsidRDefault="00626A1D">
                      <w:pPr>
                        <w:rPr>
                          <w:lang w:val="en-CA"/>
                        </w:rPr>
                      </w:pPr>
                      <w:r>
                        <w:rPr>
                          <w:lang w:val="en-CA"/>
                        </w:rPr>
                        <w:t>When was the last time you remembering sharing faith with a friend?  How did that go?</w:t>
                      </w:r>
                    </w:p>
                  </w:txbxContent>
                </v:textbox>
                <w10:wrap type="square"/>
              </v:shape>
            </w:pict>
          </mc:Fallback>
        </mc:AlternateContent>
      </w:r>
      <w:r w:rsidR="00FC4B48">
        <w:rPr>
          <w:rFonts w:ascii="Times New Roman" w:hAnsi="Times New Roman" w:cs="Times New Roman"/>
        </w:rPr>
        <w:t xml:space="preserve">Did you notice what isn’t there?  </w:t>
      </w:r>
      <w:r w:rsidR="00FC4B48">
        <w:rPr>
          <w:rFonts w:ascii="Times New Roman" w:hAnsi="Times New Roman" w:cs="Times New Roman"/>
          <w:i/>
          <w:iCs/>
        </w:rPr>
        <w:t>Belief.</w:t>
      </w:r>
      <w:r w:rsidR="00FC4B48">
        <w:rPr>
          <w:rFonts w:ascii="Times New Roman" w:hAnsi="Times New Roman" w:cs="Times New Roman"/>
        </w:rPr>
        <w:t xml:space="preserve">  Th</w:t>
      </w:r>
      <w:r w:rsidR="00A444F7">
        <w:rPr>
          <w:rFonts w:ascii="Times New Roman" w:hAnsi="Times New Roman" w:cs="Times New Roman"/>
        </w:rPr>
        <w:t>e problem with the term belief --</w:t>
      </w:r>
      <w:r w:rsidR="00FC4B48">
        <w:rPr>
          <w:rFonts w:ascii="Times New Roman" w:hAnsi="Times New Roman" w:cs="Times New Roman"/>
        </w:rPr>
        <w:t xml:space="preserve"> although it’s a perfectly good word </w:t>
      </w:r>
      <w:r w:rsidR="00A444F7">
        <w:rPr>
          <w:rFonts w:ascii="Times New Roman" w:hAnsi="Times New Roman" w:cs="Times New Roman"/>
        </w:rPr>
        <w:t>-</w:t>
      </w:r>
      <w:r w:rsidR="00FC4B48">
        <w:rPr>
          <w:rFonts w:ascii="Times New Roman" w:hAnsi="Times New Roman" w:cs="Times New Roman"/>
        </w:rPr>
        <w:t xml:space="preserve">- is that many modern folk </w:t>
      </w:r>
      <w:proofErr w:type="gramStart"/>
      <w:r w:rsidR="00FC4B48">
        <w:rPr>
          <w:rFonts w:ascii="Times New Roman" w:hAnsi="Times New Roman" w:cs="Times New Roman"/>
        </w:rPr>
        <w:t>associate</w:t>
      </w:r>
      <w:proofErr w:type="gramEnd"/>
      <w:r w:rsidR="00FC4B48">
        <w:rPr>
          <w:rFonts w:ascii="Times New Roman" w:hAnsi="Times New Roman" w:cs="Times New Roman"/>
        </w:rPr>
        <w:t xml:space="preserve"> it with </w:t>
      </w:r>
      <w:proofErr w:type="gramStart"/>
      <w:r w:rsidR="00FC4B48">
        <w:rPr>
          <w:rFonts w:ascii="Times New Roman" w:hAnsi="Times New Roman" w:cs="Times New Roman"/>
        </w:rPr>
        <w:t>particular types</w:t>
      </w:r>
      <w:proofErr w:type="gramEnd"/>
      <w:r w:rsidR="00FC4B48">
        <w:rPr>
          <w:rFonts w:ascii="Times New Roman" w:hAnsi="Times New Roman" w:cs="Times New Roman"/>
        </w:rPr>
        <w:t xml:space="preserve"> of head-knowledge.  People are sometimes said to believe if they can recite specific passages, or agree to certain propositions, or sign onto a particular statement.  The problem with belief is that it is possible for us to do </w:t>
      </w:r>
      <w:proofErr w:type="gramStart"/>
      <w:r w:rsidR="00FC4B48">
        <w:rPr>
          <w:rFonts w:ascii="Times New Roman" w:hAnsi="Times New Roman" w:cs="Times New Roman"/>
        </w:rPr>
        <w:t>all of</w:t>
      </w:r>
      <w:proofErr w:type="gramEnd"/>
      <w:r w:rsidR="00FC4B48">
        <w:rPr>
          <w:rFonts w:ascii="Times New Roman" w:hAnsi="Times New Roman" w:cs="Times New Roman"/>
        </w:rPr>
        <w:t xml:space="preserve"> those things and not place our trust in them.</w:t>
      </w:r>
      <w:r w:rsidR="00A444F7">
        <w:rPr>
          <w:rStyle w:val="EndnoteReference"/>
          <w:rFonts w:ascii="Times New Roman" w:hAnsi="Times New Roman" w:cs="Times New Roman"/>
        </w:rPr>
        <w:endnoteReference w:id="5"/>
      </w:r>
      <w:r w:rsidR="00FC4B48">
        <w:rPr>
          <w:rFonts w:ascii="Times New Roman" w:hAnsi="Times New Roman" w:cs="Times New Roman"/>
        </w:rPr>
        <w:t xml:space="preserve">  On this pilgrimage we’re interested in faith, because that’s the story in you that has the potential to change life all around you. </w:t>
      </w:r>
    </w:p>
    <w:p w14:paraId="16D7C2FE" w14:textId="17E70927" w:rsidR="00626A1D" w:rsidRDefault="00626A1D"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750BB2EF" w14:textId="2F354D64"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One final thought: just as on that pilgrimage on Iona that began this chapter, so too in most of our pilgrimages (whatever form they take) companions are a true gift.  Someone who can hear our new insights, share our fears and our joys, and help us up if we stumble or fall can make the journey much richer.  So, as we start, I encourage you to think of someone else -</w:t>
      </w:r>
      <w:r w:rsidR="00A444F7">
        <w:rPr>
          <w:rFonts w:ascii="Times New Roman" w:hAnsi="Times New Roman" w:cs="Times New Roman"/>
        </w:rPr>
        <w:t>-</w:t>
      </w:r>
      <w:r>
        <w:rPr>
          <w:rFonts w:ascii="Times New Roman" w:hAnsi="Times New Roman" w:cs="Times New Roman"/>
        </w:rPr>
        <w:t xml:space="preserve"> or a group of people </w:t>
      </w:r>
      <w:r w:rsidR="00A444F7">
        <w:rPr>
          <w:rFonts w:ascii="Times New Roman" w:hAnsi="Times New Roman" w:cs="Times New Roman"/>
        </w:rPr>
        <w:t>-</w:t>
      </w:r>
      <w:r>
        <w:rPr>
          <w:rFonts w:ascii="Times New Roman" w:hAnsi="Times New Roman" w:cs="Times New Roman"/>
        </w:rPr>
        <w:t xml:space="preserve">- to share this pilgrimage. </w:t>
      </w:r>
    </w:p>
    <w:p w14:paraId="76E3CDED" w14:textId="77777777" w:rsidR="002A1D33" w:rsidRDefault="002A1D33"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5ACD3EE7"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p>
    <w:p w14:paraId="1A45D56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p>
    <w:p w14:paraId="363BDDEF" w14:textId="0EF2F8F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r>
        <w:rPr>
          <w:rFonts w:ascii="Times New Roman" w:hAnsi="Times New Roman" w:cs="Times New Roman"/>
          <w:sz w:val="22"/>
          <w:szCs w:val="22"/>
          <w:u w:val="single"/>
        </w:rPr>
        <w:lastRenderedPageBreak/>
        <w:t>YOU AND YOUR FAITH STORY</w:t>
      </w:r>
    </w:p>
    <w:p w14:paraId="31BDEC0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sz w:val="22"/>
          <w:szCs w:val="22"/>
          <w:u w:val="single"/>
        </w:rPr>
      </w:pPr>
    </w:p>
    <w:p w14:paraId="5E145F9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22"/>
          <w:szCs w:val="22"/>
          <w:u w:val="single"/>
        </w:rPr>
      </w:pPr>
      <w:r>
        <w:rPr>
          <w:rFonts w:ascii="Helvetica" w:hAnsi="Helvetica" w:cs="Helvetica"/>
          <w:sz w:val="22"/>
          <w:szCs w:val="22"/>
          <w:u w:val="single"/>
        </w:rPr>
        <w:t>You the Theologian</w:t>
      </w:r>
    </w:p>
    <w:p w14:paraId="4EA52E81"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31F5D93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Helvetica" w:hAnsi="Helvetica" w:cs="Helvetica"/>
          <w:i/>
          <w:iCs/>
          <w:sz w:val="22"/>
          <w:szCs w:val="22"/>
        </w:rPr>
        <w:tab/>
      </w:r>
      <w:r>
        <w:rPr>
          <w:rFonts w:ascii="Times New Roman" w:hAnsi="Times New Roman" w:cs="Times New Roman"/>
          <w:i/>
          <w:iCs/>
        </w:rPr>
        <w:t xml:space="preserve">As I sit down to write this chapter the news is filled with accounts of another terrorist attack in a European capital.  Once more there are the growing lists of casualties - men, women and children - who were going about their own lives, joyful or sorrowful, purposeful or mundane, lonely or bathed in community.  Once </w:t>
      </w:r>
      <w:proofErr w:type="gramStart"/>
      <w:r>
        <w:rPr>
          <w:rFonts w:ascii="Times New Roman" w:hAnsi="Times New Roman" w:cs="Times New Roman"/>
          <w:i/>
          <w:iCs/>
        </w:rPr>
        <w:t>again</w:t>
      </w:r>
      <w:proofErr w:type="gramEnd"/>
      <w:r>
        <w:rPr>
          <w:rFonts w:ascii="Times New Roman" w:hAnsi="Times New Roman" w:cs="Times New Roman"/>
          <w:i/>
          <w:iCs/>
        </w:rPr>
        <w:t xml:space="preserve"> the talking heads are doing their best to explain the reasons for the carnage.  Once </w:t>
      </w:r>
      <w:proofErr w:type="gramStart"/>
      <w:r>
        <w:rPr>
          <w:rFonts w:ascii="Times New Roman" w:hAnsi="Times New Roman" w:cs="Times New Roman"/>
          <w:i/>
          <w:iCs/>
        </w:rPr>
        <w:t>again</w:t>
      </w:r>
      <w:proofErr w:type="gramEnd"/>
      <w:r>
        <w:rPr>
          <w:rFonts w:ascii="Times New Roman" w:hAnsi="Times New Roman" w:cs="Times New Roman"/>
          <w:i/>
          <w:iCs/>
        </w:rPr>
        <w:t xml:space="preserve"> the politicians are weighing in - some to urge calm, some to leverage the events into greater support for their policies of fear towards the </w:t>
      </w:r>
      <w:proofErr w:type="gramStart"/>
      <w:r>
        <w:rPr>
          <w:rFonts w:ascii="Times New Roman" w:hAnsi="Times New Roman" w:cs="Times New Roman"/>
          <w:i/>
          <w:iCs/>
        </w:rPr>
        <w:t>unnamed  but</w:t>
      </w:r>
      <w:proofErr w:type="gramEnd"/>
      <w:r>
        <w:rPr>
          <w:rFonts w:ascii="Times New Roman" w:hAnsi="Times New Roman" w:cs="Times New Roman"/>
          <w:i/>
          <w:iCs/>
        </w:rPr>
        <w:t xml:space="preserve"> threatening and mysterious “other”.  Once </w:t>
      </w:r>
      <w:proofErr w:type="gramStart"/>
      <w:r>
        <w:rPr>
          <w:rFonts w:ascii="Times New Roman" w:hAnsi="Times New Roman" w:cs="Times New Roman"/>
          <w:i/>
          <w:iCs/>
        </w:rPr>
        <w:t>again</w:t>
      </w:r>
      <w:proofErr w:type="gramEnd"/>
      <w:r>
        <w:rPr>
          <w:rFonts w:ascii="Times New Roman" w:hAnsi="Times New Roman" w:cs="Times New Roman"/>
          <w:i/>
          <w:iCs/>
        </w:rPr>
        <w:t xml:space="preserve"> some folk will use the events as evidence, on the one hand, that there is no God or, on the other hand, that this is what happens when people believe in God.  Once again, ordinary people of faith struggle to make sense of human heartbreak in a world view that includes God.</w:t>
      </w:r>
    </w:p>
    <w:p w14:paraId="3F9BD2DA"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p>
    <w:p w14:paraId="57F4B8E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Consider your reaction to the following phrases and sentences:</w:t>
      </w:r>
    </w:p>
    <w:p w14:paraId="62676417"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 xml:space="preserve">“. . .  the end of all our exploring will be to arrive, where we started, and know the </w:t>
      </w:r>
      <w:proofErr w:type="gramStart"/>
      <w:r>
        <w:rPr>
          <w:rFonts w:ascii="Times New Roman" w:hAnsi="Times New Roman" w:cs="Times New Roman"/>
          <w:i/>
          <w:iCs/>
        </w:rPr>
        <w:t>place ,</w:t>
      </w:r>
      <w:proofErr w:type="gramEnd"/>
      <w:r>
        <w:rPr>
          <w:rFonts w:ascii="Times New Roman" w:hAnsi="Times New Roman" w:cs="Times New Roman"/>
          <w:i/>
          <w:iCs/>
        </w:rPr>
        <w:t xml:space="preserve"> for the first time.”  T. S. Eliot, “</w:t>
      </w:r>
      <w:r>
        <w:rPr>
          <w:rFonts w:ascii="Times New Roman" w:hAnsi="Times New Roman" w:cs="Times New Roman"/>
        </w:rPr>
        <w:t>Little Gidding"</w:t>
      </w:r>
      <w:r>
        <w:rPr>
          <w:rFonts w:ascii="Times New Roman" w:hAnsi="Times New Roman" w:cs="Times New Roman"/>
          <w:i/>
          <w:iCs/>
        </w:rPr>
        <w:t>.</w:t>
      </w:r>
    </w:p>
    <w:p w14:paraId="3377BA3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 xml:space="preserve">“The gospel never comes to us hanging in the air.  The gospel comes to us </w:t>
      </w:r>
      <w:proofErr w:type="gramStart"/>
      <w:r>
        <w:rPr>
          <w:rFonts w:ascii="Times New Roman" w:hAnsi="Times New Roman" w:cs="Times New Roman"/>
          <w:i/>
          <w:iCs/>
        </w:rPr>
        <w:t>in the situation in which</w:t>
      </w:r>
      <w:proofErr w:type="gramEnd"/>
      <w:r>
        <w:rPr>
          <w:rFonts w:ascii="Times New Roman" w:hAnsi="Times New Roman" w:cs="Times New Roman"/>
          <w:i/>
          <w:iCs/>
        </w:rPr>
        <w:t xml:space="preserve"> we live, struggle, and respond to God.  We </w:t>
      </w:r>
      <w:proofErr w:type="gramStart"/>
      <w:r>
        <w:rPr>
          <w:rFonts w:ascii="Times New Roman" w:hAnsi="Times New Roman" w:cs="Times New Roman"/>
          <w:i/>
          <w:iCs/>
        </w:rPr>
        <w:t>have to</w:t>
      </w:r>
      <w:proofErr w:type="gramEnd"/>
      <w:r>
        <w:rPr>
          <w:rFonts w:ascii="Times New Roman" w:hAnsi="Times New Roman" w:cs="Times New Roman"/>
          <w:i/>
          <w:iCs/>
        </w:rPr>
        <w:t xml:space="preserve"> apply the power of this word to the situation in which we live.”  South African Church Leader, Allan Boesak, addressing the World Council of Churches, 1993.</w:t>
      </w:r>
    </w:p>
    <w:p w14:paraId="132EE2F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“Unless we live our lives into our text, we leave God out.”  West German theologian Dorothee Soelle before the World Council of Churches in Vancouver, 1993.</w:t>
      </w:r>
    </w:p>
    <w:p w14:paraId="08C5C63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“Theology is the reflection of believers on what is God’s purpose for us in and through Jesus.  The church alone is not the source of theology, but it also comes from (</w:t>
      </w:r>
      <w:proofErr w:type="spellStart"/>
      <w:r>
        <w:rPr>
          <w:rFonts w:ascii="Times New Roman" w:hAnsi="Times New Roman" w:cs="Times New Roman"/>
          <w:i/>
          <w:iCs/>
        </w:rPr>
        <w:t>i</w:t>
      </w:r>
      <w:proofErr w:type="spellEnd"/>
      <w:r>
        <w:rPr>
          <w:rFonts w:ascii="Times New Roman" w:hAnsi="Times New Roman" w:cs="Times New Roman"/>
          <w:i/>
          <w:iCs/>
        </w:rPr>
        <w:t xml:space="preserve">) contemporary human experience; </w:t>
      </w:r>
      <w:proofErr w:type="gramStart"/>
      <w:r>
        <w:rPr>
          <w:rFonts w:ascii="Times New Roman" w:hAnsi="Times New Roman" w:cs="Times New Roman"/>
          <w:i/>
          <w:iCs/>
        </w:rPr>
        <w:t>and,</w:t>
      </w:r>
      <w:proofErr w:type="gramEnd"/>
      <w:r>
        <w:rPr>
          <w:rFonts w:ascii="Times New Roman" w:hAnsi="Times New Roman" w:cs="Times New Roman"/>
          <w:i/>
          <w:iCs/>
        </w:rPr>
        <w:t xml:space="preserve"> (ii) tradition and experience.  These must be in mutually critical correlation.  Neither superior nor inferior, they must work together.  Faith enlightens life while life enlightens faith.”  European theologian Edward Schillebeeckx. </w:t>
      </w:r>
    </w:p>
    <w:p w14:paraId="265122F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tab/>
        <w:t>“In the beginning was the Word and the Word was with God . . . and the Word became flesh and dwelt among us.”  John 1:1</w:t>
      </w:r>
    </w:p>
    <w:p w14:paraId="11B6229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p>
    <w:p w14:paraId="1358ABD5"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i/>
          <w:iCs/>
        </w:rPr>
      </w:pPr>
      <w:r>
        <w:rPr>
          <w:rFonts w:ascii="Times New Roman" w:hAnsi="Times New Roman" w:cs="Times New Roman"/>
          <w:i/>
          <w:iCs/>
        </w:rPr>
        <w:lastRenderedPageBreak/>
        <w:tab/>
        <w:t xml:space="preserve">Each of these excerpts speaks about what </w:t>
      </w:r>
      <w:proofErr w:type="gramStart"/>
      <w:r>
        <w:rPr>
          <w:rFonts w:ascii="Times New Roman" w:hAnsi="Times New Roman" w:cs="Times New Roman"/>
          <w:i/>
          <w:iCs/>
        </w:rPr>
        <w:t>theology  is</w:t>
      </w:r>
      <w:proofErr w:type="gramEnd"/>
      <w:r>
        <w:rPr>
          <w:rFonts w:ascii="Times New Roman" w:hAnsi="Times New Roman" w:cs="Times New Roman"/>
          <w:i/>
          <w:iCs/>
        </w:rPr>
        <w:t xml:space="preserve">.  What strikes me about them is the degree to which they move theology from something that is “out there” - done by professionals </w:t>
      </w:r>
      <w:proofErr w:type="gramStart"/>
      <w:r>
        <w:rPr>
          <w:rFonts w:ascii="Times New Roman" w:hAnsi="Times New Roman" w:cs="Times New Roman"/>
          <w:i/>
          <w:iCs/>
        </w:rPr>
        <w:t>in particular settings</w:t>
      </w:r>
      <w:proofErr w:type="gramEnd"/>
      <w:r>
        <w:rPr>
          <w:rFonts w:ascii="Times New Roman" w:hAnsi="Times New Roman" w:cs="Times New Roman"/>
          <w:i/>
          <w:iCs/>
        </w:rPr>
        <w:t xml:space="preserve"> - and into the place where you and I live each day.  Directly or </w:t>
      </w:r>
      <w:proofErr w:type="gramStart"/>
      <w:r>
        <w:rPr>
          <w:rFonts w:ascii="Times New Roman" w:hAnsi="Times New Roman" w:cs="Times New Roman"/>
          <w:i/>
          <w:iCs/>
        </w:rPr>
        <w:t>indirectly</w:t>
      </w:r>
      <w:proofErr w:type="gramEnd"/>
      <w:r>
        <w:rPr>
          <w:rFonts w:ascii="Times New Roman" w:hAnsi="Times New Roman" w:cs="Times New Roman"/>
          <w:i/>
          <w:iCs/>
        </w:rPr>
        <w:t xml:space="preserve"> they speak of the importance of life in the process of theology.  And it is a process; a back and forth or journey, rather than an arrival once and for all.  In the journey of this </w:t>
      </w:r>
      <w:proofErr w:type="gramStart"/>
      <w:r>
        <w:rPr>
          <w:rFonts w:ascii="Times New Roman" w:hAnsi="Times New Roman" w:cs="Times New Roman"/>
          <w:i/>
          <w:iCs/>
        </w:rPr>
        <w:t>book</w:t>
      </w:r>
      <w:proofErr w:type="gramEnd"/>
      <w:r>
        <w:rPr>
          <w:rFonts w:ascii="Times New Roman" w:hAnsi="Times New Roman" w:cs="Times New Roman"/>
          <w:i/>
          <w:iCs/>
        </w:rPr>
        <w:t xml:space="preserve"> you and I are engaged in theology - trying to speak plainly about the realities we have already grasped (or been grasped by) through faith.</w:t>
      </w:r>
    </w:p>
    <w:p w14:paraId="4BC4C2B9"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566F23D3"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 roots of the word “theology” are found in two Greek words: </w:t>
      </w:r>
      <w:proofErr w:type="spellStart"/>
      <w:r>
        <w:rPr>
          <w:rFonts w:ascii="Times New Roman" w:hAnsi="Times New Roman" w:cs="Times New Roman"/>
          <w:i/>
          <w:iCs/>
        </w:rPr>
        <w:t>theos</w:t>
      </w:r>
      <w:proofErr w:type="spellEnd"/>
      <w:r>
        <w:rPr>
          <w:rFonts w:ascii="Times New Roman" w:hAnsi="Times New Roman" w:cs="Times New Roman"/>
        </w:rPr>
        <w:t xml:space="preserve"> (God) and </w:t>
      </w:r>
      <w:r>
        <w:rPr>
          <w:rFonts w:ascii="Times New Roman" w:hAnsi="Times New Roman" w:cs="Times New Roman"/>
          <w:i/>
          <w:iCs/>
        </w:rPr>
        <w:t>logos</w:t>
      </w:r>
      <w:r>
        <w:rPr>
          <w:rFonts w:ascii="Times New Roman" w:hAnsi="Times New Roman" w:cs="Times New Roman"/>
        </w:rPr>
        <w:t xml:space="preserve"> (word).  Theology is the activity of speaking about God - who God is, God’s actions in creation, and God’s relationships with people.  We might think of it as a conversation along the way as we go on our pilgrimage.  </w:t>
      </w:r>
      <w:proofErr w:type="gramStart"/>
      <w:r>
        <w:rPr>
          <w:rFonts w:ascii="Times New Roman" w:hAnsi="Times New Roman" w:cs="Times New Roman"/>
        </w:rPr>
        <w:t>Certainly</w:t>
      </w:r>
      <w:proofErr w:type="gramEnd"/>
      <w:r>
        <w:rPr>
          <w:rFonts w:ascii="Times New Roman" w:hAnsi="Times New Roman" w:cs="Times New Roman"/>
        </w:rPr>
        <w:t xml:space="preserve"> there are people -- called theologians -- who often bring special skills and study to this task.  We can learn a great deal from them.  But the truth is, most of us engage in theology from time to time and it’s more a matter of committing to the conversation than possessing specific knowledge.</w:t>
      </w:r>
    </w:p>
    <w:p w14:paraId="00BE2FB8"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1B39660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This illustration may help you start to think about theological conversation.  Recall the last time you went for a walk with friends.  Now, contrast that with the last parade you saw.  What were the differences?  Parades have a leader, someone setting the beat and pace.  Marching in a parade involves keeping in step.  In a walk with friends the pace varies; there will be times of laughter and shouting; there will be times of gentle sharing and quiet reflection.  Some will walk faster, some slower; so there will be times when the group pauses to let someone catch up or tie up a </w:t>
      </w:r>
      <w:proofErr w:type="gramStart"/>
      <w:r>
        <w:rPr>
          <w:rFonts w:ascii="Times New Roman" w:hAnsi="Times New Roman" w:cs="Times New Roman"/>
        </w:rPr>
        <w:t>lace, or</w:t>
      </w:r>
      <w:proofErr w:type="gramEnd"/>
      <w:r>
        <w:rPr>
          <w:rFonts w:ascii="Times New Roman" w:hAnsi="Times New Roman" w:cs="Times New Roman"/>
        </w:rPr>
        <w:t xml:space="preserve"> remove a stone.</w:t>
      </w:r>
    </w:p>
    <w:p w14:paraId="040D1A7B"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05BD952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For most of us, theology is more like going on a walk than marching in a parade.  We progress at different speeds at different times.  Sometimes we </w:t>
      </w:r>
      <w:proofErr w:type="gramStart"/>
      <w:r>
        <w:rPr>
          <w:rFonts w:ascii="Times New Roman" w:hAnsi="Times New Roman" w:cs="Times New Roman"/>
        </w:rPr>
        <w:t>have to</w:t>
      </w:r>
      <w:proofErr w:type="gramEnd"/>
      <w:r>
        <w:rPr>
          <w:rFonts w:ascii="Times New Roman" w:hAnsi="Times New Roman" w:cs="Times New Roman"/>
        </w:rPr>
        <w:t xml:space="preserve"> pause to assimilate what we’ve learned.  Just like a walk, you can do the work in this book on your own, but you may find it more rewarding and pleasant in the company of others.</w:t>
      </w:r>
    </w:p>
    <w:p w14:paraId="551088D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765DBB9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Doing theology means exploring our faith.  As T. S. Eliot suggests, we may well return </w:t>
      </w:r>
      <w:proofErr w:type="gramStart"/>
      <w:r>
        <w:rPr>
          <w:rFonts w:ascii="Times New Roman" w:hAnsi="Times New Roman" w:cs="Times New Roman"/>
        </w:rPr>
        <w:t>over and over again</w:t>
      </w:r>
      <w:proofErr w:type="gramEnd"/>
      <w:r>
        <w:rPr>
          <w:rFonts w:ascii="Times New Roman" w:hAnsi="Times New Roman" w:cs="Times New Roman"/>
        </w:rPr>
        <w:t xml:space="preserve"> to the same questions.  There’s a very good reason why religious discussions </w:t>
      </w:r>
      <w:r>
        <w:rPr>
          <w:rFonts w:ascii="Times New Roman" w:hAnsi="Times New Roman" w:cs="Times New Roman"/>
        </w:rPr>
        <w:lastRenderedPageBreak/>
        <w:t xml:space="preserve">strike us as being circular!  But each time we do, we will see those questions in a new light, because we are different.  Experience and learning have shaped and changed us - consciously or not.  Imagine a spiral (our faith journey) and through the midst of it a straight line (a particular issue or life questions).  As we come to different points on the </w:t>
      </w:r>
      <w:proofErr w:type="gramStart"/>
      <w:r>
        <w:rPr>
          <w:rFonts w:ascii="Times New Roman" w:hAnsi="Times New Roman" w:cs="Times New Roman"/>
        </w:rPr>
        <w:t>spiral</w:t>
      </w:r>
      <w:proofErr w:type="gramEnd"/>
      <w:r>
        <w:rPr>
          <w:rFonts w:ascii="Times New Roman" w:hAnsi="Times New Roman" w:cs="Times New Roman"/>
        </w:rPr>
        <w:t xml:space="preserve"> we re-encounter the same question but we do so from different perspectives and angles.  </w:t>
      </w:r>
      <w:proofErr w:type="gramStart"/>
      <w:r>
        <w:rPr>
          <w:rFonts w:ascii="Times New Roman" w:hAnsi="Times New Roman" w:cs="Times New Roman"/>
        </w:rPr>
        <w:t>So</w:t>
      </w:r>
      <w:proofErr w:type="gramEnd"/>
      <w:r>
        <w:rPr>
          <w:rFonts w:ascii="Times New Roman" w:hAnsi="Times New Roman" w:cs="Times New Roman"/>
        </w:rPr>
        <w:t xml:space="preserve"> it is an exploration - a journey where the precise destination may not be clear.  We may consult various guides along the way, but ultimately the journey is ours.</w:t>
      </w:r>
    </w:p>
    <w:p w14:paraId="04F2632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61D38E9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This book is about words for </w:t>
      </w:r>
      <w:proofErr w:type="gramStart"/>
      <w:r>
        <w:rPr>
          <w:rFonts w:ascii="Times New Roman" w:hAnsi="Times New Roman" w:cs="Times New Roman"/>
        </w:rPr>
        <w:t>faith</w:t>
      </w:r>
      <w:proofErr w:type="gramEnd"/>
      <w:r>
        <w:rPr>
          <w:rFonts w:ascii="Times New Roman" w:hAnsi="Times New Roman" w:cs="Times New Roman"/>
        </w:rPr>
        <w:t xml:space="preserve"> and some people wonder about the necessity for those.  They speak of faith being shown in actions.  Well and good - I would never suggest that we substitute “talking the talk” for “walking the walk.”  But it isn’t that simple.  From time to </w:t>
      </w:r>
      <w:proofErr w:type="gramStart"/>
      <w:r>
        <w:rPr>
          <w:rFonts w:ascii="Times New Roman" w:hAnsi="Times New Roman" w:cs="Times New Roman"/>
        </w:rPr>
        <w:t>time</w:t>
      </w:r>
      <w:proofErr w:type="gramEnd"/>
      <w:r>
        <w:rPr>
          <w:rFonts w:ascii="Times New Roman" w:hAnsi="Times New Roman" w:cs="Times New Roman"/>
        </w:rPr>
        <w:t xml:space="preserve"> we may be asked why we’re acting in certain ways.  Sometimes we may want to offer some insight or aid to a friend who is struggling.  Even before that, though, the work of putting our faith into words helps us grow and recognize how we have been impacted.</w:t>
      </w:r>
    </w:p>
    <w:p w14:paraId="0C11F72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28431A7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Theology is also necessary because the gospel comes to us in the way it does.  After all, Jesus did not speak about international terrorism or global warming or identity theft.  But even more to the point, despite the efforts of some to misuse it as a rule book, Jesus did not leave us one of those - so we </w:t>
      </w:r>
      <w:proofErr w:type="gramStart"/>
      <w:r>
        <w:rPr>
          <w:rFonts w:ascii="Times New Roman" w:hAnsi="Times New Roman" w:cs="Times New Roman"/>
        </w:rPr>
        <w:t>have to</w:t>
      </w:r>
      <w:proofErr w:type="gramEnd"/>
      <w:r>
        <w:rPr>
          <w:rFonts w:ascii="Times New Roman" w:hAnsi="Times New Roman" w:cs="Times New Roman"/>
        </w:rPr>
        <w:t xml:space="preserve"> figure out his meaning in relation to the struggles and triumphs, the joys and sorrows of our own everyday living.  Most of us who call ourselves people of faith or Jesus-followers are doing that anyway - when we do it consciously it’s theology.</w:t>
      </w:r>
    </w:p>
    <w:p w14:paraId="315A05EB"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65A1C9E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Theology is necessary because of what the community of faith is.  If your community is anything like </w:t>
      </w:r>
      <w:proofErr w:type="gramStart"/>
      <w:r>
        <w:rPr>
          <w:rFonts w:ascii="Times New Roman" w:hAnsi="Times New Roman" w:cs="Times New Roman"/>
        </w:rPr>
        <w:t>mine</w:t>
      </w:r>
      <w:proofErr w:type="gramEnd"/>
      <w:r>
        <w:rPr>
          <w:rFonts w:ascii="Times New Roman" w:hAnsi="Times New Roman" w:cs="Times New Roman"/>
        </w:rPr>
        <w:t xml:space="preserve"> it is a long way from a group of likeminded and identical robots!  Instead, we are a fellowship of unique and precious individuals, originating in different places, of different chronological age, drawn to various facets of the tasks which Jesus left us.  Most of us, at some level, want to be true to his call.  But true living is neither thoughtless nor careless.  Theology can jolt us awake and stir us from familiar patterns, increasing our awareness of what we have done and left undone.  </w:t>
      </w:r>
    </w:p>
    <w:p w14:paraId="0ACCAD3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691D02B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Theology is conversation.  Conversations take many forms with many people.  The </w:t>
      </w:r>
      <w:r>
        <w:rPr>
          <w:rFonts w:ascii="Times New Roman" w:hAnsi="Times New Roman" w:cs="Times New Roman"/>
        </w:rPr>
        <w:lastRenderedPageBreak/>
        <w:t xml:space="preserve">conversation may have pauses (perplexed, anxious, puzzled).  Unlike a speech which continues towards a pre-determined end with a pre-established set of words, conversation often involves waiting - for God, for our conversation partners, and even for ourselves.  That’s why there is so much emphasis in this book about telling stories.  Our words about God arise from stories - the stories in the bible, the stories of our community, the stories of the world around us, your story, and my story.  Instead of taking one story and making it the only story or the </w:t>
      </w:r>
      <w:r>
        <w:rPr>
          <w:rFonts w:ascii="Times New Roman" w:hAnsi="Times New Roman" w:cs="Times New Roman"/>
          <w:i/>
          <w:iCs/>
        </w:rPr>
        <w:t>normative</w:t>
      </w:r>
      <w:r>
        <w:rPr>
          <w:rFonts w:ascii="Times New Roman" w:hAnsi="Times New Roman" w:cs="Times New Roman"/>
        </w:rPr>
        <w:t xml:space="preserve"> story we want to gather many different particles into a new whole that we can own.  A theological story is about God </w:t>
      </w:r>
      <w:r>
        <w:rPr>
          <w:rFonts w:ascii="Times New Roman" w:hAnsi="Times New Roman" w:cs="Times New Roman"/>
          <w:i/>
          <w:iCs/>
        </w:rPr>
        <w:t>and</w:t>
      </w:r>
      <w:r>
        <w:rPr>
          <w:rFonts w:ascii="Times New Roman" w:hAnsi="Times New Roman" w:cs="Times New Roman"/>
        </w:rPr>
        <w:t xml:space="preserve"> people.</w:t>
      </w:r>
    </w:p>
    <w:p w14:paraId="18FD54F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49B1233B"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What does it look like?  Let me suggest some examples:</w:t>
      </w:r>
    </w:p>
    <w:p w14:paraId="2BA15B5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child </w:t>
      </w:r>
      <w:proofErr w:type="gramStart"/>
      <w:r>
        <w:rPr>
          <w:rFonts w:ascii="Times New Roman" w:hAnsi="Times New Roman" w:cs="Times New Roman"/>
        </w:rPr>
        <w:t>asks</w:t>
      </w:r>
      <w:proofErr w:type="gramEnd"/>
      <w:r>
        <w:rPr>
          <w:rFonts w:ascii="Times New Roman" w:hAnsi="Times New Roman" w:cs="Times New Roman"/>
        </w:rPr>
        <w:t xml:space="preserve"> “did God make a caterpillar just like God made me?”</w:t>
      </w:r>
    </w:p>
    <w:p w14:paraId="6838CD79"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teenager storms out of the house shouting “Don’t talk about God loving me when you </w:t>
      </w:r>
      <w:r>
        <w:rPr>
          <w:rFonts w:ascii="Times New Roman" w:hAnsi="Times New Roman" w:cs="Times New Roman"/>
        </w:rPr>
        <w:tab/>
      </w:r>
      <w:r>
        <w:rPr>
          <w:rFonts w:ascii="Times New Roman" w:hAnsi="Times New Roman" w:cs="Times New Roman"/>
        </w:rPr>
        <w:tab/>
        <w:t>don’t!”</w:t>
      </w:r>
    </w:p>
    <w:p w14:paraId="662F8AB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someone asks, “how can I believe in a just and loving God when I see starvation in </w:t>
      </w:r>
      <w:r>
        <w:rPr>
          <w:rFonts w:ascii="Times New Roman" w:hAnsi="Times New Roman" w:cs="Times New Roman"/>
        </w:rPr>
        <w:tab/>
      </w:r>
      <w:r>
        <w:rPr>
          <w:rFonts w:ascii="Times New Roman" w:hAnsi="Times New Roman" w:cs="Times New Roman"/>
        </w:rPr>
        <w:tab/>
        <w:t>Africa, brutal violence in the Middle East, and persecution in so many places?”</w:t>
      </w:r>
    </w:p>
    <w:p w14:paraId="48EAC1E3"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Whether or not they know it, all those people are doing theology.  They are asking theological questions and offering theological observations in word and deed.  One way in which we do theology is as we live our faith, acting alone or in company with others -- questioning, answering, acting.</w:t>
      </w:r>
    </w:p>
    <w:p w14:paraId="711D0F0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02D5AF0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Here’s a second way we do theology.</w:t>
      </w:r>
    </w:p>
    <w:p w14:paraId="5AA73C6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church group struggles with the decision to paint the church nursery or give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missions;</w:t>
      </w:r>
      <w:proofErr w:type="gramEnd"/>
    </w:p>
    <w:p w14:paraId="5CC65953"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worship team wrestles over several meetings about appropriate language for prayers </w:t>
      </w:r>
      <w:r>
        <w:rPr>
          <w:rFonts w:ascii="Times New Roman" w:hAnsi="Times New Roman" w:cs="Times New Roman"/>
        </w:rPr>
        <w:tab/>
      </w:r>
      <w:r>
        <w:rPr>
          <w:rFonts w:ascii="Times New Roman" w:hAnsi="Times New Roman" w:cs="Times New Roman"/>
        </w:rPr>
        <w:tab/>
        <w:t xml:space="preserve">and </w:t>
      </w:r>
      <w:proofErr w:type="gramStart"/>
      <w:r>
        <w:rPr>
          <w:rFonts w:ascii="Times New Roman" w:hAnsi="Times New Roman" w:cs="Times New Roman"/>
        </w:rPr>
        <w:t>hymns;</w:t>
      </w:r>
      <w:proofErr w:type="gramEnd"/>
    </w:p>
    <w:p w14:paraId="405D9E51"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group of congregations meeting together, debates with great heat, acting to protest </w:t>
      </w:r>
      <w:r>
        <w:rPr>
          <w:rFonts w:ascii="Times New Roman" w:hAnsi="Times New Roman" w:cs="Times New Roman"/>
        </w:rPr>
        <w:tab/>
      </w:r>
      <w:r>
        <w:rPr>
          <w:rFonts w:ascii="Times New Roman" w:hAnsi="Times New Roman" w:cs="Times New Roman"/>
        </w:rPr>
        <w:tab/>
        <w:t xml:space="preserve">the opening of a quarry that some say will threaten the local water </w:t>
      </w:r>
      <w:proofErr w:type="gramStart"/>
      <w:r>
        <w:rPr>
          <w:rFonts w:ascii="Times New Roman" w:hAnsi="Times New Roman" w:cs="Times New Roman"/>
        </w:rPr>
        <w:t>table;</w:t>
      </w:r>
      <w:proofErr w:type="gramEnd"/>
    </w:p>
    <w:p w14:paraId="628F691C"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national body tries to respond to a report advocating boycott of products produced in </w:t>
      </w:r>
      <w:r>
        <w:rPr>
          <w:rFonts w:ascii="Times New Roman" w:hAnsi="Times New Roman" w:cs="Times New Roman"/>
        </w:rPr>
        <w:tab/>
      </w:r>
      <w:r>
        <w:rPr>
          <w:rFonts w:ascii="Times New Roman" w:hAnsi="Times New Roman" w:cs="Times New Roman"/>
        </w:rPr>
        <w:tab/>
        <w:t>the occupied West Bank by Israeli-owned companies.</w:t>
      </w:r>
    </w:p>
    <w:p w14:paraId="32C02F4A"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These are official bodies of the church.  Every denomination has them by different names.  They have responsibilities and often seek to balance scripture, reason, tradition and experience</w:t>
      </w:r>
      <w:r>
        <w:rPr>
          <w:rFonts w:ascii="Times New Roman" w:hAnsi="Times New Roman" w:cs="Times New Roman"/>
          <w:sz w:val="16"/>
          <w:szCs w:val="16"/>
          <w:vertAlign w:val="superscript"/>
        </w:rPr>
        <w:t>_</w:t>
      </w:r>
      <w:r>
        <w:rPr>
          <w:rFonts w:ascii="Times New Roman" w:hAnsi="Times New Roman" w:cs="Times New Roman"/>
        </w:rPr>
        <w:t xml:space="preserve"> in a </w:t>
      </w:r>
      <w:r>
        <w:rPr>
          <w:rFonts w:ascii="Times New Roman" w:hAnsi="Times New Roman" w:cs="Times New Roman"/>
        </w:rPr>
        <w:lastRenderedPageBreak/>
        <w:t>deliberate way as they seek to reach answers.</w:t>
      </w:r>
      <w:r>
        <w:rPr>
          <w:rStyle w:val="EndnoteReference"/>
          <w:rFonts w:ascii="Times New Roman" w:hAnsi="Times New Roman" w:cs="Times New Roman"/>
        </w:rPr>
        <w:endnoteReference w:id="6"/>
      </w:r>
      <w:r>
        <w:rPr>
          <w:rFonts w:ascii="Times New Roman" w:hAnsi="Times New Roman" w:cs="Times New Roman"/>
        </w:rPr>
        <w:t xml:space="preserve">  This is a second way of doing theology -- as responsible groups work at, question and seek to sort out, a theological position that leads to actions for the whole community of faith.</w:t>
      </w:r>
    </w:p>
    <w:p w14:paraId="11E2F4B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4AD3BBB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Here’s a third set of examples</w:t>
      </w:r>
    </w:p>
    <w:p w14:paraId="37D653F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theologian sits at her desk struggling to condense and summarize 2,000 of Christian </w:t>
      </w:r>
      <w:r>
        <w:rPr>
          <w:rFonts w:ascii="Times New Roman" w:hAnsi="Times New Roman" w:cs="Times New Roman"/>
        </w:rPr>
        <w:tab/>
      </w:r>
      <w:r>
        <w:rPr>
          <w:rFonts w:ascii="Times New Roman" w:hAnsi="Times New Roman" w:cs="Times New Roman"/>
        </w:rPr>
        <w:tab/>
        <w:t xml:space="preserve">practice around baptism into guidance for you and </w:t>
      </w:r>
      <w:proofErr w:type="gramStart"/>
      <w:r>
        <w:rPr>
          <w:rFonts w:ascii="Times New Roman" w:hAnsi="Times New Roman" w:cs="Times New Roman"/>
        </w:rPr>
        <w:t>me;</w:t>
      </w:r>
      <w:proofErr w:type="gramEnd"/>
    </w:p>
    <w:p w14:paraId="34612DA9"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a national committee of twelve people try to work out a policy for the church on the </w:t>
      </w:r>
      <w:r>
        <w:rPr>
          <w:rFonts w:ascii="Times New Roman" w:hAnsi="Times New Roman" w:cs="Times New Roman"/>
        </w:rPr>
        <w:tab/>
      </w:r>
      <w:r>
        <w:rPr>
          <w:rFonts w:ascii="Times New Roman" w:hAnsi="Times New Roman" w:cs="Times New Roman"/>
        </w:rPr>
        <w:tab/>
        <w:t xml:space="preserve">challenging question of physician assisted </w:t>
      </w:r>
      <w:proofErr w:type="gramStart"/>
      <w:r>
        <w:rPr>
          <w:rFonts w:ascii="Times New Roman" w:hAnsi="Times New Roman" w:cs="Times New Roman"/>
        </w:rPr>
        <w:t>dying;</w:t>
      </w:r>
      <w:proofErr w:type="gramEnd"/>
    </w:p>
    <w:p w14:paraId="0F2185F0"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 the national decision-making body reads, discusses and finally adopts new liturgical </w:t>
      </w:r>
      <w:r>
        <w:rPr>
          <w:rFonts w:ascii="Times New Roman" w:hAnsi="Times New Roman" w:cs="Times New Roman"/>
        </w:rPr>
        <w:tab/>
      </w:r>
      <w:r>
        <w:rPr>
          <w:rFonts w:ascii="Times New Roman" w:hAnsi="Times New Roman" w:cs="Times New Roman"/>
        </w:rPr>
        <w:tab/>
        <w:t>resources for congregational use.</w:t>
      </w:r>
    </w:p>
    <w:p w14:paraId="141BFDF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These are people, often labelled “experts”, undertaking theology on behalf of the rest of us.  They are employing specialized gifts, interest and training to look back into our past practices, analyze our current situation, and challenge us with new understandings of faith.  It’s important to remember that while this is often what comes to mind when “theology” is mentioned, it is far from the only way in which we share words about God.</w:t>
      </w:r>
    </w:p>
    <w:p w14:paraId="10EB966C"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38F679F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rPr>
      </w:pPr>
      <w:r>
        <w:rPr>
          <w:rFonts w:ascii="Times New Roman" w:hAnsi="Times New Roman" w:cs="Times New Roman"/>
          <w:b/>
          <w:bCs/>
        </w:rPr>
        <w:t xml:space="preserve">Exercise #1 - The Faith </w:t>
      </w:r>
      <w:proofErr w:type="gramStart"/>
      <w:r>
        <w:rPr>
          <w:rFonts w:ascii="Times New Roman" w:hAnsi="Times New Roman" w:cs="Times New Roman"/>
          <w:b/>
          <w:bCs/>
        </w:rPr>
        <w:t>Life Line</w:t>
      </w:r>
      <w:proofErr w:type="gramEnd"/>
    </w:p>
    <w:p w14:paraId="62B1AC34"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r>
        <w:rPr>
          <w:rFonts w:ascii="Times New Roman" w:hAnsi="Times New Roman" w:cs="Times New Roman"/>
        </w:rPr>
        <w:tab/>
        <w:t xml:space="preserve">One of the simplest places to begin doing theology is with our own lives.  It may be the story that we know best.  Telling the story in the way suggested here invites us to pay attention to where we may have encountered God and not been aware of it.  On a piece of paper draw a horizontal line.  Now, divide the line into equal sections of five or ten years.  List the significant highs or lows you experienced at that time.  Remember, this is your </w:t>
      </w:r>
      <w:proofErr w:type="gramStart"/>
      <w:r>
        <w:rPr>
          <w:rFonts w:ascii="Times New Roman" w:hAnsi="Times New Roman" w:cs="Times New Roman"/>
        </w:rPr>
        <w:t>life line</w:t>
      </w:r>
      <w:proofErr w:type="gramEnd"/>
      <w:r>
        <w:rPr>
          <w:rFonts w:ascii="Times New Roman" w:hAnsi="Times New Roman" w:cs="Times New Roman"/>
        </w:rPr>
        <w:t xml:space="preserve"> so you determine what is significant.  Here’s a random fictional example</w:t>
      </w:r>
    </w:p>
    <w:p w14:paraId="55283EE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0402E37E"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10</w:t>
      </w:r>
      <w:r>
        <w:rPr>
          <w:rFonts w:ascii="Helvetica" w:hAnsi="Helvetica" w:cs="Helvetica"/>
          <w:sz w:val="22"/>
          <w:szCs w:val="22"/>
        </w:rPr>
        <w:tab/>
      </w:r>
      <w:r>
        <w:rPr>
          <w:rFonts w:ascii="Helvetica" w:hAnsi="Helvetica" w:cs="Helvetica"/>
          <w:sz w:val="22"/>
          <w:szCs w:val="22"/>
        </w:rPr>
        <w:tab/>
        <w:t>15</w:t>
      </w:r>
      <w:r>
        <w:rPr>
          <w:rFonts w:ascii="Helvetica" w:hAnsi="Helvetica" w:cs="Helvetica"/>
          <w:sz w:val="22"/>
          <w:szCs w:val="22"/>
        </w:rPr>
        <w:tab/>
      </w:r>
      <w:r>
        <w:rPr>
          <w:rFonts w:ascii="Helvetica" w:hAnsi="Helvetica" w:cs="Helvetica"/>
          <w:sz w:val="22"/>
          <w:szCs w:val="22"/>
        </w:rPr>
        <w:tab/>
        <w:t>20</w:t>
      </w:r>
      <w:r>
        <w:rPr>
          <w:rFonts w:ascii="Helvetica" w:hAnsi="Helvetica" w:cs="Helvetica"/>
          <w:sz w:val="22"/>
          <w:szCs w:val="22"/>
        </w:rPr>
        <w:tab/>
      </w:r>
      <w:r>
        <w:rPr>
          <w:rFonts w:ascii="Helvetica" w:hAnsi="Helvetica" w:cs="Helvetica"/>
          <w:sz w:val="22"/>
          <w:szCs w:val="22"/>
        </w:rPr>
        <w:tab/>
        <w:t>25</w:t>
      </w:r>
      <w:r>
        <w:rPr>
          <w:rFonts w:ascii="Helvetica" w:hAnsi="Helvetica" w:cs="Helvetica"/>
          <w:sz w:val="22"/>
          <w:szCs w:val="22"/>
        </w:rPr>
        <w:tab/>
      </w:r>
      <w:r>
        <w:rPr>
          <w:rFonts w:ascii="Helvetica" w:hAnsi="Helvetica" w:cs="Helvetica"/>
          <w:sz w:val="22"/>
          <w:szCs w:val="22"/>
        </w:rPr>
        <w:tab/>
        <w:t>30</w:t>
      </w:r>
      <w:r>
        <w:rPr>
          <w:rFonts w:ascii="Helvetica" w:hAnsi="Helvetica" w:cs="Helvetica"/>
          <w:sz w:val="22"/>
          <w:szCs w:val="22"/>
        </w:rPr>
        <w:tab/>
      </w:r>
      <w:r>
        <w:rPr>
          <w:rFonts w:ascii="Helvetica" w:hAnsi="Helvetica" w:cs="Helvetica"/>
          <w:sz w:val="22"/>
          <w:szCs w:val="22"/>
        </w:rPr>
        <w:tab/>
        <w:t>35</w:t>
      </w:r>
      <w:r>
        <w:rPr>
          <w:rFonts w:ascii="Helvetica" w:hAnsi="Helvetica" w:cs="Helvetica"/>
          <w:sz w:val="22"/>
          <w:szCs w:val="22"/>
        </w:rPr>
        <w:tab/>
      </w:r>
      <w:r>
        <w:rPr>
          <w:rFonts w:ascii="Helvetica" w:hAnsi="Helvetica" w:cs="Helvetica"/>
          <w:sz w:val="22"/>
          <w:szCs w:val="22"/>
        </w:rPr>
        <w:tab/>
        <w:t>40</w:t>
      </w:r>
    </w:p>
    <w:p w14:paraId="7DDE00A2"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 xml:space="preserve">   </w:t>
      </w:r>
      <w:proofErr w:type="gramStart"/>
      <w:r>
        <w:rPr>
          <w:rFonts w:ascii="Helvetica" w:hAnsi="Helvetica" w:cs="Helvetica"/>
          <w:sz w:val="22"/>
          <w:szCs w:val="22"/>
        </w:rPr>
        <w:t xml:space="preserve">marriage  </w:t>
      </w:r>
      <w:r>
        <w:rPr>
          <w:rFonts w:ascii="Helvetica" w:hAnsi="Helvetica" w:cs="Helvetica"/>
          <w:sz w:val="22"/>
          <w:szCs w:val="22"/>
        </w:rPr>
        <w:tab/>
      </w:r>
      <w:proofErr w:type="gramEnd"/>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2nd child</w:t>
      </w:r>
    </w:p>
    <w:p w14:paraId="48CB38F8"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gift of pet</w:t>
      </w:r>
      <w:r>
        <w:rPr>
          <w:rFonts w:ascii="Helvetica" w:hAnsi="Helvetica" w:cs="Helvetica"/>
          <w:sz w:val="22"/>
          <w:szCs w:val="22"/>
        </w:rPr>
        <w:tab/>
        <w:t xml:space="preserve">     high      university</w:t>
      </w:r>
    </w:p>
    <w:p w14:paraId="37554E2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t xml:space="preserve">     school</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 xml:space="preserve">     1st child</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 xml:space="preserve"> current job</w:t>
      </w:r>
    </w:p>
    <w:p w14:paraId="5EA3C94A"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____________________________________________________________________________</w:t>
      </w:r>
    </w:p>
    <w:p w14:paraId="4C6E12A5"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35CE19F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ab/>
        <w:t xml:space="preserve">move to </w:t>
      </w:r>
      <w:r>
        <w:rPr>
          <w:rFonts w:ascii="Helvetica" w:hAnsi="Helvetica" w:cs="Helvetica"/>
          <w:sz w:val="22"/>
          <w:szCs w:val="22"/>
        </w:rPr>
        <w:tab/>
        <w:t>death of</w:t>
      </w:r>
      <w:r>
        <w:rPr>
          <w:rFonts w:ascii="Helvetica" w:hAnsi="Helvetica" w:cs="Helvetica"/>
          <w:sz w:val="22"/>
          <w:szCs w:val="22"/>
        </w:rPr>
        <w:tab/>
      </w:r>
      <w:r>
        <w:rPr>
          <w:rFonts w:ascii="Helvetica" w:hAnsi="Helvetica" w:cs="Helvetica"/>
          <w:sz w:val="22"/>
          <w:szCs w:val="22"/>
        </w:rPr>
        <w:tab/>
        <w:t xml:space="preserve">       psychological</w:t>
      </w:r>
      <w:r>
        <w:rPr>
          <w:rFonts w:ascii="Helvetica" w:hAnsi="Helvetica" w:cs="Helvetica"/>
          <w:sz w:val="22"/>
          <w:szCs w:val="22"/>
        </w:rPr>
        <w:tab/>
      </w:r>
      <w:r>
        <w:rPr>
          <w:rFonts w:ascii="Helvetica" w:hAnsi="Helvetica" w:cs="Helvetica"/>
          <w:sz w:val="22"/>
          <w:szCs w:val="22"/>
        </w:rPr>
        <w:tab/>
        <w:t>job loss</w:t>
      </w:r>
    </w:p>
    <w:p w14:paraId="3EC6B9E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           new home   beloved relative</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t>breakdown</w:t>
      </w:r>
    </w:p>
    <w:p w14:paraId="68D77E7B"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2E1C162B"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rPr>
      </w:pPr>
    </w:p>
    <w:p w14:paraId="068B2F2A"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r>
        <w:rPr>
          <w:rFonts w:ascii="Arial" w:hAnsi="Arial" w:cs="Arial"/>
          <w:color w:val="1A1A1A"/>
        </w:rPr>
        <w:lastRenderedPageBreak/>
        <w:tab/>
      </w:r>
      <w:r>
        <w:rPr>
          <w:rFonts w:ascii="Times New Roman" w:hAnsi="Times New Roman" w:cs="Times New Roman"/>
          <w:color w:val="1A1A1A"/>
        </w:rPr>
        <w:t xml:space="preserve">This individual has had the sort of life journey that many can identify with - emotional highs and lows.  Depending on the person some of those could have been reversed.  They recall the move to a new home as negative but high school was a good time in their life.  In another person’s life, those events could spark a reverse response.  So, after you have noted the various highs and lows of your life journey take a few moments and ask yourself: “Why do those events have those associations for me?”  “What -- very specifically -- makes them high or low?”  “Who was present that helped or hindered me at those times?”  </w:t>
      </w:r>
    </w:p>
    <w:p w14:paraId="249D12EF"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p>
    <w:p w14:paraId="38EC28E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ab/>
        <w:t xml:space="preserve">When you recall those events in detail do you remember any sense that more was going on than you can really account for?  That “more” could take many different forms.  Perhaps there was a feeling of safety or security in a difficult time that really had no logical basis but, nonetheless, was quite real.  Or maybe one of those people you identified showed up at just the right moment for no discernible reason.  Could it be that, in the intervening years you’ve grown into an awareness that, </w:t>
      </w:r>
      <w:proofErr w:type="gramStart"/>
      <w:r>
        <w:rPr>
          <w:rFonts w:ascii="Times New Roman" w:hAnsi="Times New Roman" w:cs="Times New Roman"/>
          <w:color w:val="1A1A1A"/>
        </w:rPr>
        <w:t>in the midst of</w:t>
      </w:r>
      <w:proofErr w:type="gramEnd"/>
      <w:r>
        <w:rPr>
          <w:rFonts w:ascii="Times New Roman" w:hAnsi="Times New Roman" w:cs="Times New Roman"/>
          <w:color w:val="1A1A1A"/>
        </w:rPr>
        <w:t xml:space="preserve"> terribly difficult circumstances, there were gifts that you didn’t perceive at the time?  Did you survive an event in a fashion for which there was no logical explanation - people may even have called it a miracle?</w:t>
      </w:r>
    </w:p>
    <w:p w14:paraId="56E9E3BC"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rPr>
      </w:pPr>
    </w:p>
    <w:p w14:paraId="65D27784"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ab/>
        <w:t xml:space="preserve">Those can all be indicators of the presence of the Divine.  Many people associate God’s presence with what insurance contracts calls “acts of God”: essentially events for which no other explanation is possible!  While those do occur, the greater truth is that the Holy often works in and through people and processes which seem altogether normal and natural. Except there is often a little </w:t>
      </w:r>
      <w:r>
        <w:rPr>
          <w:rFonts w:ascii="Times New Roman" w:hAnsi="Times New Roman" w:cs="Times New Roman"/>
          <w:i/>
          <w:iCs/>
          <w:color w:val="1A1A1A"/>
        </w:rPr>
        <w:t>something else.</w:t>
      </w:r>
      <w:r>
        <w:rPr>
          <w:rFonts w:ascii="Times New Roman" w:hAnsi="Times New Roman" w:cs="Times New Roman"/>
          <w:color w:val="1A1A1A"/>
        </w:rPr>
        <w:t xml:space="preserve">  The person who appears as they are needed; the resource that comes available at just the right time; the strength that we find when we thought we were finished; the insight that we gain, either instantly or over a span of time, that recasts our experience in a new light.  To the attitude of faith those can be evidence of the Holy.  Recall that we defined faith as “trust or confidence in something or someone.”  That’s what these may be for you - not evidence to withstand scientific testing but truth that is deep, real, and life-changing.</w:t>
      </w:r>
    </w:p>
    <w:p w14:paraId="563FE316"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p>
    <w:p w14:paraId="6BF79E8D"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A1A1A"/>
        </w:rPr>
      </w:pPr>
      <w:r>
        <w:rPr>
          <w:rFonts w:ascii="Times New Roman" w:hAnsi="Times New Roman" w:cs="Times New Roman"/>
          <w:color w:val="1A1A1A"/>
        </w:rPr>
        <w:tab/>
        <w:t xml:space="preserve">For many people this can be a very emotionally challenging exercise.  It may call to mind a multitude of different feelings that you may want to share with your pilgrimage companion(s) or someone you trust. </w:t>
      </w:r>
    </w:p>
    <w:p w14:paraId="158A8614" w14:textId="77777777" w:rsidR="002A1D33"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262626"/>
        </w:rPr>
      </w:pPr>
      <w:r>
        <w:rPr>
          <w:rFonts w:ascii="Times New Roman" w:hAnsi="Times New Roman" w:cs="Times New Roman"/>
          <w:noProof/>
          <w:color w:val="1A1A1A"/>
        </w:rPr>
        <w:lastRenderedPageBreak/>
        <mc:AlternateContent>
          <mc:Choice Requires="wps">
            <w:drawing>
              <wp:anchor distT="0" distB="0" distL="114300" distR="114300" simplePos="0" relativeHeight="251662336" behindDoc="0" locked="0" layoutInCell="1" allowOverlap="1" wp14:anchorId="6FF6C84B" wp14:editId="696ECEF8">
                <wp:simplePos x="0" y="0"/>
                <wp:positionH relativeFrom="column">
                  <wp:posOffset>-62865</wp:posOffset>
                </wp:positionH>
                <wp:positionV relativeFrom="paragraph">
                  <wp:posOffset>82550</wp:posOffset>
                </wp:positionV>
                <wp:extent cx="6019800" cy="9144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6019800" cy="91440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D027026" w14:textId="77777777" w:rsidR="002A1D33" w:rsidRDefault="002A1D33" w:rsidP="002A1D33">
                            <w:pPr>
                              <w:rPr>
                                <w:lang w:val="en-CA"/>
                              </w:rPr>
                            </w:pPr>
                            <w:r>
                              <w:rPr>
                                <w:lang w:val="en-CA"/>
                              </w:rPr>
                              <w:t>Can you identify a time – perhaps recently – when you felt the undefinable presence that you had faith was holy?</w:t>
                            </w:r>
                          </w:p>
                          <w:p w14:paraId="31951E20" w14:textId="77777777" w:rsidR="002A1D33" w:rsidRDefault="002A1D33" w:rsidP="002A1D33">
                            <w:pPr>
                              <w:rPr>
                                <w:lang w:val="en-CA"/>
                              </w:rPr>
                            </w:pPr>
                            <w:r>
                              <w:rPr>
                                <w:lang w:val="en-CA"/>
                              </w:rPr>
                              <w:t>How did you know what you knew?  What were the feelings, sensations, awareness?</w:t>
                            </w:r>
                          </w:p>
                          <w:p w14:paraId="40B16D91" w14:textId="77777777" w:rsidR="002A1D33" w:rsidRPr="00BF0533" w:rsidRDefault="002A1D33" w:rsidP="002A1D33">
                            <w:pPr>
                              <w:rPr>
                                <w:lang w:val="en-CA"/>
                              </w:rPr>
                            </w:pPr>
                            <w:r>
                              <w:rPr>
                                <w:lang w:val="en-CA"/>
                              </w:rPr>
                              <w:t>Have you ever shared that experience with anyone?  Can you try doing that?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6C84B" id="_x0000_t202" coordsize="21600,21600" o:spt="202" path="m,l,21600r21600,l21600,xe">
                <v:stroke joinstyle="miter"/>
                <v:path gradientshapeok="t" o:connecttype="rect"/>
              </v:shapetype>
              <v:shape id="Text Box 4" o:spid="_x0000_s1028" type="#_x0000_t202" style="position:absolute;margin-left:-4.95pt;margin-top:6.5pt;width:474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FmEbQIAAGcFAAAOAAAAZHJzL2Uyb0RvYy54bWysVEtrGzEQvhf6H4Tu9domTRPjdXATUgom&#13;&#10;CXFKzrJWikW1GlUae9f99R1p1w/SQknpZXc07/nmMb1qa8u2KkQDruSjwZAz5SRUxr2U/NvT7YcL&#13;&#10;ziIKVwkLTpV8pyK/mr1/N238RI1hDbZSgZETFyeNL/ka0U+KIsq1qkUcgFeOhBpCLZCe4aWogmjI&#13;&#10;e22L8XB4XjQQKh9AqhiJe9MJ+Sz711pJvNc6KmS25JQb5m/I31X6FrOpmLwE4ddG9mmIf8iiFsZR&#13;&#10;0IOrG4GCbYL5zVVtZIAIGgcS6gK0NlLlGqia0fBVNcu18CrXQuBEf4Ap/j+38m679A+BYfsZWmpg&#13;&#10;AqTxcRKJmeppdajTnzJlJCcIdwfYVItMEvN8OLq8GJJIkuxydHZGNLkpjtY+RPyioGaJKHmgtmS0&#13;&#10;xHYRsVPdq6RgDm6Ntbk11iVGBGuqxMuPNBvq2ga2FdRVIaVymBOniCea9OqsVZ6DPtKxuEzhzqrk&#13;&#10;1LpHpZmpco1/jZK1k5amnN5i2Osn0y6rtxgfLHJkcHgwro2DkBHNi3MEp/q+B0Z3+tSWk7oTie2q&#13;&#10;pcJLPt73fgXVjkYiQLct0ctbQ31biIgPItB6UKtp5fGePtpCU3LoKc7WEH7+iZ/0aWpJyllD61by&#13;&#10;+GMjguLMfnU0z3lsaD/z4+zjpzHFCKeS1anEbeproN6P6Lh4mcmkj3ZP6gD1M12GeYpKIuEkxS45&#13;&#10;7slr7I4AXRap5vOsRBvpBS7c0svkOqGcpvKpfRbB96OLNPR3sF9MMXk1wZ1usnQw3yBok8c74dyh&#13;&#10;2uNP25wXpL886VycvrPW8T7OfgEAAP//AwBQSwMEFAAGAAgAAAAhAGybdb/iAAAADgEAAA8AAABk&#13;&#10;cnMvZG93bnJldi54bWxMT01PwzAMvSPxHyIjcUFbWsZg7ZpOfIhdBxsHjmlj2kLjhCbbun+POcHF&#13;&#10;kt+z30exGm0vDjiEzpGCdJqAQKqd6ahR8LZ7nixAhKjJ6N4RKjhhgFV5flbo3LgjveJhGxvBIhRy&#13;&#10;raCN0edShrpFq8PUeSTmPtxgdeR1aKQZ9JHFbS+vk+RWWt0RO7Ta42OL9dd2bxVUa3OzeU+/R/NJ&#13;&#10;1ellc+Uf5juv1OXF+LTkcb8EEXGMfx/w24HzQ8nBKrcnE0SvYJJlfMn4jHsxn80WKYiKgfldArIs&#13;&#10;5P8a5Q8AAAD//wMAUEsBAi0AFAAGAAgAAAAhALaDOJL+AAAA4QEAABMAAAAAAAAAAAAAAAAAAAAA&#13;&#10;AFtDb250ZW50X1R5cGVzXS54bWxQSwECLQAUAAYACAAAACEAOP0h/9YAAACUAQAACwAAAAAAAAAA&#13;&#10;AAAAAAAvAQAAX3JlbHMvLnJlbHNQSwECLQAUAAYACAAAACEAUTRZhG0CAABnBQAADgAAAAAAAAAA&#13;&#10;AAAAAAAuAgAAZHJzL2Uyb0RvYy54bWxQSwECLQAUAAYACAAAACEAbJt1v+IAAAAOAQAADwAAAAAA&#13;&#10;AAAAAAAAAADHBAAAZHJzL2Rvd25yZXYueG1sUEsFBgAAAAAEAAQA8wAAANYFAAAAAA==&#13;&#10;" filled="f" strokecolor="#5b9bd5 [3204]">
                <v:textbox>
                  <w:txbxContent>
                    <w:p w14:paraId="0D027026" w14:textId="77777777" w:rsidR="002A1D33" w:rsidRDefault="002A1D33" w:rsidP="002A1D33">
                      <w:pPr>
                        <w:rPr>
                          <w:lang w:val="en-CA"/>
                        </w:rPr>
                      </w:pPr>
                      <w:r>
                        <w:rPr>
                          <w:lang w:val="en-CA"/>
                        </w:rPr>
                        <w:t>Can you identify a time – perhaps recently – when you felt the undefinable presence that you had faith was holy?</w:t>
                      </w:r>
                    </w:p>
                    <w:p w14:paraId="31951E20" w14:textId="77777777" w:rsidR="002A1D33" w:rsidRDefault="002A1D33" w:rsidP="002A1D33">
                      <w:pPr>
                        <w:rPr>
                          <w:lang w:val="en-CA"/>
                        </w:rPr>
                      </w:pPr>
                      <w:r>
                        <w:rPr>
                          <w:lang w:val="en-CA"/>
                        </w:rPr>
                        <w:t>How did you know what you knew?  What were the feelings, sensations, awareness?</w:t>
                      </w:r>
                    </w:p>
                    <w:p w14:paraId="40B16D91" w14:textId="77777777" w:rsidR="002A1D33" w:rsidRPr="00BF0533" w:rsidRDefault="002A1D33" w:rsidP="002A1D33">
                      <w:pPr>
                        <w:rPr>
                          <w:lang w:val="en-CA"/>
                        </w:rPr>
                      </w:pPr>
                      <w:r>
                        <w:rPr>
                          <w:lang w:val="en-CA"/>
                        </w:rPr>
                        <w:t>Have you ever shared that experience with anyone?  Can you try doing that?</w:t>
                      </w:r>
                    </w:p>
                  </w:txbxContent>
                </v:textbox>
                <w10:wrap type="square"/>
              </v:shape>
            </w:pict>
          </mc:Fallback>
        </mc:AlternateContent>
      </w:r>
    </w:p>
    <w:p w14:paraId="7E4674AB" w14:textId="77777777" w:rsidR="002A1D33" w:rsidRPr="00322036" w:rsidRDefault="002A1D33" w:rsidP="002A1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u w:val="single"/>
        </w:rPr>
      </w:pPr>
    </w:p>
    <w:p w14:paraId="2588D28F" w14:textId="77777777" w:rsidR="002A1D33" w:rsidRDefault="002A1D33"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rPr>
      </w:pPr>
    </w:p>
    <w:p w14:paraId="5CDC751B"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rPr>
      </w:pPr>
    </w:p>
    <w:p w14:paraId="1085776F" w14:textId="77777777" w:rsidR="00FC4B48" w:rsidRDefault="00FC4B48" w:rsidP="00FC4B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sz w:val="22"/>
          <w:szCs w:val="22"/>
        </w:rPr>
      </w:pPr>
    </w:p>
    <w:p w14:paraId="6B43A301" w14:textId="77777777" w:rsidR="00FC4B48" w:rsidRDefault="00FC4B48"/>
    <w:sectPr w:rsidR="00FC4B48" w:rsidSect="00FC4B48">
      <w:footerReference w:type="even"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4B97" w14:textId="77777777" w:rsidR="00FC4B48" w:rsidRDefault="00FC4B48" w:rsidP="00FC4B48">
      <w:r>
        <w:separator/>
      </w:r>
    </w:p>
  </w:endnote>
  <w:endnote w:type="continuationSeparator" w:id="0">
    <w:p w14:paraId="26D9A8FE" w14:textId="77777777" w:rsidR="00FC4B48" w:rsidRDefault="00FC4B48" w:rsidP="00FC4B48">
      <w:r>
        <w:continuationSeparator/>
      </w:r>
    </w:p>
  </w:endnote>
  <w:endnote w:id="1">
    <w:p w14:paraId="00139254" w14:textId="78CEE3D7" w:rsidR="00A444F7" w:rsidRPr="00A444F7" w:rsidRDefault="00A444F7">
      <w:pPr>
        <w:pStyle w:val="EndnoteText"/>
        <w:rPr>
          <w:lang w:val="en-CA"/>
        </w:rPr>
      </w:pPr>
      <w:r>
        <w:rPr>
          <w:rStyle w:val="EndnoteReference"/>
        </w:rPr>
        <w:endnoteRef/>
      </w:r>
      <w:r>
        <w:t xml:space="preserve"> </w:t>
      </w:r>
      <w:r w:rsidRPr="00A444F7">
        <w:rPr>
          <w:rFonts w:cs="Helvetica"/>
          <w:color w:val="000000"/>
          <w:sz w:val="20"/>
          <w:szCs w:val="20"/>
        </w:rPr>
        <w:t xml:space="preserve">The term “God” is one of those words that may lead to more confusion than clarity, and a lot less light than heat!  Part of the problem is that most people who use the word </w:t>
      </w:r>
      <w:r w:rsidRPr="00A444F7">
        <w:rPr>
          <w:rFonts w:cs="Helvetica"/>
          <w:i/>
          <w:iCs/>
          <w:color w:val="000000"/>
          <w:sz w:val="20"/>
          <w:szCs w:val="20"/>
        </w:rPr>
        <w:t>God</w:t>
      </w:r>
      <w:r w:rsidRPr="00A444F7">
        <w:rPr>
          <w:rFonts w:cs="Helvetica"/>
          <w:color w:val="000000"/>
          <w:sz w:val="20"/>
          <w:szCs w:val="20"/>
        </w:rPr>
        <w:t xml:space="preserve"> have certain meanings associated with it.  But my meanings may well be different than yours.  Because of a whole host of influences “God” may be a positive term to you and a negative one to someone else.  When I say “God” you might think of an old, white male figure sitting on a cloud throwing thunderbolts or pulling strings - which is about as far away as anything could be from what I have in mind!  </w:t>
      </w:r>
      <w:proofErr w:type="gramStart"/>
      <w:r w:rsidRPr="00A444F7">
        <w:rPr>
          <w:rFonts w:cs="Helvetica"/>
          <w:color w:val="000000"/>
          <w:sz w:val="20"/>
          <w:szCs w:val="20"/>
        </w:rPr>
        <w:t>So</w:t>
      </w:r>
      <w:proofErr w:type="gramEnd"/>
      <w:r w:rsidRPr="00A444F7">
        <w:rPr>
          <w:rFonts w:cs="Helvetica"/>
          <w:color w:val="000000"/>
          <w:sz w:val="20"/>
          <w:szCs w:val="20"/>
        </w:rPr>
        <w:t xml:space="preserve"> it might be safer to avoid all use of the word - except in a book about our faith stories than doesn’t work.  </w:t>
      </w:r>
      <w:proofErr w:type="gramStart"/>
      <w:r w:rsidRPr="00A444F7">
        <w:rPr>
          <w:rFonts w:cs="Helvetica"/>
          <w:color w:val="000000"/>
          <w:sz w:val="20"/>
          <w:szCs w:val="20"/>
        </w:rPr>
        <w:t>So</w:t>
      </w:r>
      <w:proofErr w:type="gramEnd"/>
      <w:r w:rsidRPr="00A444F7">
        <w:rPr>
          <w:rFonts w:cs="Helvetica"/>
          <w:color w:val="000000"/>
          <w:sz w:val="20"/>
          <w:szCs w:val="20"/>
        </w:rPr>
        <w:t xml:space="preserve"> when you read “God” here - unless I clarify it in some way - I invite you to think of it in the most positive of ways.  You might want to substitute a term like “the Holy” or “the Ground of All Being” or “Eternal Truth” or whatever term you prefer </w:t>
      </w:r>
      <w:proofErr w:type="gramStart"/>
      <w:r w:rsidRPr="00A444F7">
        <w:rPr>
          <w:rFonts w:cs="Helvetica"/>
          <w:color w:val="000000"/>
          <w:sz w:val="20"/>
          <w:szCs w:val="20"/>
        </w:rPr>
        <w:t>for that which is</w:t>
      </w:r>
      <w:proofErr w:type="gramEnd"/>
      <w:r w:rsidRPr="00A444F7">
        <w:rPr>
          <w:rFonts w:cs="Helvetica"/>
          <w:color w:val="000000"/>
          <w:sz w:val="20"/>
          <w:szCs w:val="20"/>
        </w:rPr>
        <w:t xml:space="preserve"> beyond our knowing and control and yet is involved (in ways we can never fully encompass or describe) in all Creation - including you and me.</w:t>
      </w:r>
    </w:p>
  </w:endnote>
  <w:endnote w:id="2">
    <w:p w14:paraId="70755780" w14:textId="5B980760" w:rsidR="00A444F7" w:rsidRPr="00A444F7" w:rsidRDefault="00A444F7">
      <w:pPr>
        <w:pStyle w:val="EndnoteText"/>
        <w:rPr>
          <w:rFonts w:asciiTheme="majorHAnsi" w:hAnsiTheme="majorHAnsi"/>
          <w:sz w:val="20"/>
          <w:szCs w:val="20"/>
          <w:lang w:val="en-CA"/>
        </w:rPr>
      </w:pPr>
      <w:r w:rsidRPr="00A444F7">
        <w:rPr>
          <w:rStyle w:val="EndnoteReference"/>
          <w:rFonts w:asciiTheme="majorHAnsi" w:hAnsiTheme="majorHAnsi"/>
          <w:sz w:val="20"/>
          <w:szCs w:val="20"/>
        </w:rPr>
        <w:endnoteRef/>
      </w:r>
      <w:r w:rsidRPr="00A444F7">
        <w:rPr>
          <w:rFonts w:asciiTheme="majorHAnsi" w:hAnsiTheme="majorHAnsi"/>
          <w:sz w:val="20"/>
          <w:szCs w:val="20"/>
        </w:rPr>
        <w:t xml:space="preserve"> </w:t>
      </w:r>
      <w:r w:rsidRPr="00A444F7">
        <w:rPr>
          <w:rFonts w:asciiTheme="majorHAnsi" w:hAnsiTheme="majorHAnsi" w:cs="Helvetica"/>
          <w:color w:val="000000"/>
          <w:sz w:val="20"/>
          <w:szCs w:val="20"/>
        </w:rPr>
        <w:t xml:space="preserve">See: </w:t>
      </w:r>
      <w:hyperlink r:id="rId1" w:history="1">
        <w:r w:rsidRPr="00A444F7">
          <w:rPr>
            <w:rFonts w:asciiTheme="majorHAnsi" w:hAnsiTheme="majorHAnsi" w:cs="Helvetica"/>
            <w:color w:val="000000"/>
            <w:sz w:val="20"/>
            <w:szCs w:val="20"/>
            <w:u w:val="single" w:color="000000"/>
          </w:rPr>
          <w:t>http://www.wm.edu/sites/pilgrimage/annualsymposium/</w:t>
        </w:r>
      </w:hyperlink>
      <w:r w:rsidRPr="00A444F7">
        <w:rPr>
          <w:rFonts w:asciiTheme="majorHAnsi" w:hAnsiTheme="majorHAnsi" w:cs="Helvetica"/>
          <w:color w:val="000000"/>
          <w:sz w:val="20"/>
          <w:szCs w:val="20"/>
        </w:rPr>
        <w:t xml:space="preserve">  accessed March 30, 2016</w:t>
      </w:r>
      <w:r>
        <w:rPr>
          <w:rFonts w:asciiTheme="majorHAnsi" w:hAnsiTheme="majorHAnsi" w:cs="Helvetica"/>
          <w:color w:val="000000"/>
          <w:sz w:val="20"/>
          <w:szCs w:val="20"/>
        </w:rPr>
        <w:t>.</w:t>
      </w:r>
    </w:p>
  </w:endnote>
  <w:endnote w:id="3">
    <w:p w14:paraId="64154B42" w14:textId="3B2E34A2" w:rsidR="00A444F7" w:rsidRPr="00A444F7" w:rsidRDefault="00A444F7">
      <w:pPr>
        <w:pStyle w:val="EndnoteText"/>
        <w:rPr>
          <w:lang w:val="en-CA"/>
        </w:rPr>
      </w:pPr>
      <w:r>
        <w:rPr>
          <w:rStyle w:val="EndnoteReference"/>
        </w:rPr>
        <w:endnoteRef/>
      </w:r>
      <w:r>
        <w:t xml:space="preserve"> </w:t>
      </w:r>
      <w:r w:rsidRPr="00A444F7">
        <w:rPr>
          <w:rFonts w:cs="Helvetica"/>
          <w:color w:val="000000"/>
          <w:sz w:val="20"/>
          <w:szCs w:val="20"/>
        </w:rPr>
        <w:t xml:space="preserve">Frederick Buechner, </w:t>
      </w:r>
      <w:r w:rsidRPr="00A444F7">
        <w:rPr>
          <w:rFonts w:cs="Helvetica"/>
          <w:i/>
          <w:iCs/>
          <w:color w:val="000000"/>
          <w:sz w:val="20"/>
          <w:szCs w:val="20"/>
        </w:rPr>
        <w:t>Listening to Your Life: Daily Meditations, with Frederick Buechner,</w:t>
      </w:r>
      <w:r>
        <w:rPr>
          <w:rFonts w:cs="Helvetica"/>
          <w:color w:val="000000"/>
          <w:sz w:val="20"/>
          <w:szCs w:val="20"/>
        </w:rPr>
        <w:t xml:space="preserve"> San Fr</w:t>
      </w:r>
      <w:r w:rsidRPr="00A444F7">
        <w:rPr>
          <w:rFonts w:cs="Helvetica"/>
          <w:color w:val="000000"/>
          <w:sz w:val="20"/>
          <w:szCs w:val="20"/>
        </w:rPr>
        <w:t xml:space="preserve">ancisco, Harper Collins, 1992, </w:t>
      </w:r>
      <w:proofErr w:type="spellStart"/>
      <w:r w:rsidRPr="00A444F7">
        <w:rPr>
          <w:rFonts w:cs="Helvetica"/>
          <w:color w:val="000000"/>
          <w:sz w:val="20"/>
          <w:szCs w:val="20"/>
        </w:rPr>
        <w:t>pg</w:t>
      </w:r>
      <w:proofErr w:type="spellEnd"/>
      <w:r w:rsidRPr="00A444F7">
        <w:rPr>
          <w:rFonts w:cs="Helvetica"/>
          <w:color w:val="000000"/>
          <w:sz w:val="20"/>
          <w:szCs w:val="20"/>
        </w:rPr>
        <w:t xml:space="preserve"> 2.</w:t>
      </w:r>
    </w:p>
  </w:endnote>
  <w:endnote w:id="4">
    <w:p w14:paraId="5B8D1AC5" w14:textId="4A0C489B" w:rsidR="00A444F7" w:rsidRPr="00A444F7" w:rsidRDefault="00A444F7">
      <w:pPr>
        <w:pStyle w:val="EndnoteText"/>
        <w:rPr>
          <w:lang w:val="en-CA"/>
        </w:rPr>
      </w:pPr>
      <w:r>
        <w:rPr>
          <w:rStyle w:val="EndnoteReference"/>
        </w:rPr>
        <w:endnoteRef/>
      </w:r>
      <w:r>
        <w:t xml:space="preserve"> </w:t>
      </w:r>
      <w:r w:rsidRPr="00A444F7">
        <w:rPr>
          <w:rFonts w:cs="Helvetica"/>
          <w:color w:val="000000"/>
          <w:sz w:val="20"/>
          <w:szCs w:val="20"/>
        </w:rPr>
        <w:t>Matthew 16:13 and Mark 8:27.</w:t>
      </w:r>
    </w:p>
  </w:endnote>
  <w:endnote w:id="5">
    <w:p w14:paraId="3D939F41" w14:textId="69BD3B1E" w:rsidR="00A444F7" w:rsidRPr="00A444F7" w:rsidRDefault="00A444F7">
      <w:pPr>
        <w:pStyle w:val="EndnoteText"/>
        <w:rPr>
          <w:sz w:val="20"/>
          <w:szCs w:val="20"/>
          <w:lang w:val="en-CA"/>
        </w:rPr>
      </w:pPr>
      <w:r>
        <w:rPr>
          <w:rStyle w:val="EndnoteReference"/>
        </w:rPr>
        <w:endnoteRef/>
      </w:r>
      <w:r>
        <w:rPr>
          <w:rFonts w:ascii="Helvetica" w:hAnsi="Helvetica" w:cs="Helvetica"/>
          <w:color w:val="000000"/>
          <w:sz w:val="22"/>
          <w:szCs w:val="22"/>
        </w:rPr>
        <w:t xml:space="preserve">  </w:t>
      </w:r>
      <w:r w:rsidRPr="00A444F7">
        <w:rPr>
          <w:rFonts w:cs="Helvetica"/>
          <w:color w:val="000000"/>
          <w:sz w:val="20"/>
          <w:szCs w:val="20"/>
        </w:rPr>
        <w:t>Five frogs were sitting on a log.  Four decided to jump off.  How many frogs were sitting on the log?  Answer: Five.  Deciding to do something and doing it are very different!  Taken from the signature line of an acquaintance’s email.</w:t>
      </w:r>
    </w:p>
  </w:endnote>
  <w:endnote w:id="6">
    <w:p w14:paraId="5B06E552" w14:textId="77777777" w:rsidR="002A1D33" w:rsidRPr="00FB1E91" w:rsidRDefault="002A1D33" w:rsidP="002A1D33">
      <w:pPr>
        <w:pStyle w:val="EndnoteText"/>
        <w:rPr>
          <w:lang w:val="en-CA"/>
        </w:rPr>
      </w:pPr>
      <w:r>
        <w:rPr>
          <w:rStyle w:val="EndnoteReference"/>
        </w:rPr>
        <w:endnoteRef/>
      </w:r>
      <w:r>
        <w:t xml:space="preserve"> </w:t>
      </w:r>
      <w:r>
        <w:rPr>
          <w:lang w:val="en-CA"/>
        </w:rPr>
        <w:t xml:space="preserve"> </w:t>
      </w:r>
      <w:r w:rsidRPr="00FB1E91">
        <w:rPr>
          <w:rFonts w:cs="Helvetica"/>
          <w:color w:val="000000"/>
          <w:sz w:val="20"/>
          <w:szCs w:val="20"/>
        </w:rPr>
        <w:t xml:space="preserve">Those four terms are often referred to </w:t>
      </w:r>
      <w:proofErr w:type="spellStart"/>
      <w:r w:rsidRPr="00FB1E91">
        <w:rPr>
          <w:rFonts w:cs="Helvetica"/>
          <w:color w:val="000000"/>
          <w:sz w:val="20"/>
          <w:szCs w:val="20"/>
        </w:rPr>
        <w:t>a</w:t>
      </w:r>
      <w:proofErr w:type="spellEnd"/>
      <w:r w:rsidRPr="00FB1E91">
        <w:rPr>
          <w:rFonts w:cs="Helvetica"/>
          <w:color w:val="000000"/>
          <w:sz w:val="20"/>
          <w:szCs w:val="20"/>
        </w:rPr>
        <w:t xml:space="preserve"> the “Wesleyan Quadrilateral” which we’ll explore in a few pages.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FC4D" w14:textId="77777777" w:rsidR="00FC4B48" w:rsidRDefault="00FC4B48" w:rsidP="00E93BC6">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1687F">
      <w:rPr>
        <w:rStyle w:val="PageNumber"/>
        <w:noProof/>
      </w:rPr>
      <w:t>6</w:t>
    </w:r>
    <w:r>
      <w:rPr>
        <w:rStyle w:val="PageNumber"/>
      </w:rPr>
      <w:fldChar w:fldCharType="end"/>
    </w:r>
  </w:p>
  <w:p w14:paraId="4084D48A" w14:textId="2B8D9802" w:rsidR="00FC4B48" w:rsidRPr="006A2A6C" w:rsidRDefault="00E03036" w:rsidP="006A2A6C">
    <w:pPr>
      <w:pStyle w:val="Footer"/>
      <w:tabs>
        <w:tab w:val="clear" w:pos="4680"/>
        <w:tab w:val="center" w:pos="9072"/>
      </w:tabs>
      <w:ind w:right="360" w:firstLine="360"/>
      <w:rPr>
        <w:sz w:val="20"/>
        <w:szCs w:val="20"/>
      </w:rPr>
    </w:pPr>
    <w:r w:rsidRPr="006A2A6C">
      <w:rPr>
        <w:i/>
        <w:iCs/>
        <w:sz w:val="20"/>
        <w:szCs w:val="20"/>
      </w:rPr>
      <w:t>Exc</w:t>
    </w:r>
    <w:r w:rsidR="00A32D7E" w:rsidRPr="006A2A6C">
      <w:rPr>
        <w:i/>
        <w:iCs/>
        <w:sz w:val="20"/>
        <w:szCs w:val="20"/>
      </w:rPr>
      <w:t>erpt from</w:t>
    </w:r>
    <w:r w:rsidR="006A2A6C" w:rsidRPr="006A2A6C">
      <w:rPr>
        <w:i/>
        <w:iCs/>
        <w:sz w:val="20"/>
        <w:szCs w:val="20"/>
      </w:rPr>
      <w:t>: Bartlett</w:t>
    </w:r>
    <w:r w:rsidR="00A32D7E" w:rsidRPr="006A2A6C">
      <w:rPr>
        <w:i/>
        <w:iCs/>
        <w:sz w:val="20"/>
        <w:szCs w:val="20"/>
      </w:rPr>
      <w:t xml:space="preserve"> </w:t>
    </w:r>
    <w:proofErr w:type="gramStart"/>
    <w:r w:rsidR="00A32D7E" w:rsidRPr="006A2A6C">
      <w:rPr>
        <w:sz w:val="20"/>
        <w:szCs w:val="20"/>
      </w:rPr>
      <w:t>On</w:t>
    </w:r>
    <w:proofErr w:type="gramEnd"/>
    <w:r w:rsidR="00A32D7E" w:rsidRPr="006A2A6C">
      <w:rPr>
        <w:sz w:val="20"/>
        <w:szCs w:val="20"/>
      </w:rPr>
      <w:t xml:space="preserve"> Holy </w:t>
    </w:r>
    <w:r w:rsidR="00015A6A" w:rsidRPr="006A2A6C">
      <w:rPr>
        <w:sz w:val="20"/>
        <w:szCs w:val="20"/>
      </w:rPr>
      <w:t>G</w:t>
    </w:r>
    <w:r w:rsidR="00A32D7E" w:rsidRPr="006A2A6C">
      <w:rPr>
        <w:sz w:val="20"/>
        <w:szCs w:val="20"/>
      </w:rPr>
      <w:t>round</w:t>
    </w:r>
    <w:r w:rsidR="00015A6A" w:rsidRPr="006A2A6C">
      <w:rPr>
        <w:sz w:val="20"/>
        <w:szCs w:val="20"/>
      </w:rPr>
      <w:t xml:space="preserve">: You and Your Faith Story </w:t>
    </w:r>
    <w:r w:rsidR="00015A6A" w:rsidRPr="006A2A6C">
      <w:rPr>
        <w:i/>
        <w:iCs/>
        <w:sz w:val="20"/>
        <w:szCs w:val="20"/>
      </w:rPr>
      <w:t>(</w:t>
    </w:r>
    <w:r w:rsidR="00E14AF3" w:rsidRPr="006A2A6C">
      <w:rPr>
        <w:i/>
        <w:iCs/>
        <w:sz w:val="20"/>
        <w:szCs w:val="20"/>
      </w:rPr>
      <w:t>Wipf &amp; Stock, 2017)</w:t>
    </w:r>
    <w:r w:rsidR="00FC4B48" w:rsidRPr="006A2A6C">
      <w:rPr>
        <w:sz w:val="20"/>
        <w:szCs w:val="20"/>
      </w:rPr>
      <w:tab/>
    </w:r>
    <w:r w:rsidR="00FC4B48" w:rsidRPr="006A2A6C">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D6FC" w14:textId="77777777" w:rsidR="00FC4B48" w:rsidRDefault="00FC4B48" w:rsidP="00E93BC6">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1687F">
      <w:rPr>
        <w:rStyle w:val="PageNumber"/>
        <w:noProof/>
      </w:rPr>
      <w:t>1</w:t>
    </w:r>
    <w:r>
      <w:rPr>
        <w:rStyle w:val="PageNumber"/>
      </w:rPr>
      <w:fldChar w:fldCharType="end"/>
    </w:r>
  </w:p>
  <w:p w14:paraId="2C0E60DB" w14:textId="77777777" w:rsidR="00FC4B48" w:rsidRDefault="00FC4B48" w:rsidP="00FC4B48">
    <w:pPr>
      <w:pStyle w:val="Footer"/>
      <w:ind w:right="360" w:firstLine="360"/>
    </w:pPr>
    <w:r>
      <w:t>You and Your Faith Story</w:t>
    </w:r>
    <w:r>
      <w:tab/>
    </w:r>
    <w:r>
      <w:tab/>
    </w:r>
  </w:p>
  <w:p w14:paraId="3EA68D32" w14:textId="77777777" w:rsidR="00FC4B48" w:rsidRDefault="00FC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C32A" w14:textId="77777777" w:rsidR="00FC4B48" w:rsidRDefault="00FC4B48" w:rsidP="00FC4B48">
      <w:r>
        <w:separator/>
      </w:r>
    </w:p>
  </w:footnote>
  <w:footnote w:type="continuationSeparator" w:id="0">
    <w:p w14:paraId="5039B408" w14:textId="77777777" w:rsidR="00FC4B48" w:rsidRDefault="00FC4B48" w:rsidP="00FC4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48"/>
    <w:rsid w:val="00015A6A"/>
    <w:rsid w:val="000317C3"/>
    <w:rsid w:val="002A1D33"/>
    <w:rsid w:val="00626A1D"/>
    <w:rsid w:val="006277D9"/>
    <w:rsid w:val="006A2A6C"/>
    <w:rsid w:val="00A32D7E"/>
    <w:rsid w:val="00A444F7"/>
    <w:rsid w:val="00C05D42"/>
    <w:rsid w:val="00E03036"/>
    <w:rsid w:val="00E14AF3"/>
    <w:rsid w:val="00F1687F"/>
    <w:rsid w:val="00FC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78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B48"/>
    <w:pPr>
      <w:tabs>
        <w:tab w:val="center" w:pos="4680"/>
        <w:tab w:val="right" w:pos="9360"/>
      </w:tabs>
    </w:pPr>
  </w:style>
  <w:style w:type="character" w:customStyle="1" w:styleId="HeaderChar">
    <w:name w:val="Header Char"/>
    <w:basedOn w:val="DefaultParagraphFont"/>
    <w:link w:val="Header"/>
    <w:uiPriority w:val="99"/>
    <w:rsid w:val="00FC4B48"/>
  </w:style>
  <w:style w:type="paragraph" w:styleId="Footer">
    <w:name w:val="footer"/>
    <w:basedOn w:val="Normal"/>
    <w:link w:val="FooterChar"/>
    <w:uiPriority w:val="99"/>
    <w:unhideWhenUsed/>
    <w:rsid w:val="00FC4B48"/>
    <w:pPr>
      <w:tabs>
        <w:tab w:val="center" w:pos="4680"/>
        <w:tab w:val="right" w:pos="9360"/>
      </w:tabs>
    </w:pPr>
  </w:style>
  <w:style w:type="character" w:customStyle="1" w:styleId="FooterChar">
    <w:name w:val="Footer Char"/>
    <w:basedOn w:val="DefaultParagraphFont"/>
    <w:link w:val="Footer"/>
    <w:uiPriority w:val="99"/>
    <w:rsid w:val="00FC4B48"/>
  </w:style>
  <w:style w:type="character" w:styleId="PageNumber">
    <w:name w:val="page number"/>
    <w:basedOn w:val="DefaultParagraphFont"/>
    <w:uiPriority w:val="99"/>
    <w:semiHidden/>
    <w:unhideWhenUsed/>
    <w:rsid w:val="00FC4B48"/>
  </w:style>
  <w:style w:type="paragraph" w:styleId="EndnoteText">
    <w:name w:val="endnote text"/>
    <w:basedOn w:val="Normal"/>
    <w:link w:val="EndnoteTextChar"/>
    <w:uiPriority w:val="99"/>
    <w:unhideWhenUsed/>
    <w:rsid w:val="00A444F7"/>
  </w:style>
  <w:style w:type="character" w:customStyle="1" w:styleId="EndnoteTextChar">
    <w:name w:val="Endnote Text Char"/>
    <w:basedOn w:val="DefaultParagraphFont"/>
    <w:link w:val="EndnoteText"/>
    <w:uiPriority w:val="99"/>
    <w:rsid w:val="00A444F7"/>
  </w:style>
  <w:style w:type="character" w:styleId="EndnoteReference">
    <w:name w:val="endnote reference"/>
    <w:basedOn w:val="DefaultParagraphFont"/>
    <w:uiPriority w:val="99"/>
    <w:unhideWhenUsed/>
    <w:rsid w:val="00A44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wm.edu/sites/pilgrimage/annualsympo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9E7C41-160D-874E-85C7-7397A090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Bartlett</dc:creator>
  <cp:keywords/>
  <dc:description/>
  <cp:lastModifiedBy>Ross Bartlett</cp:lastModifiedBy>
  <cp:revision>2</cp:revision>
  <dcterms:created xsi:type="dcterms:W3CDTF">2025-11-03T13:14:00Z</dcterms:created>
  <dcterms:modified xsi:type="dcterms:W3CDTF">2025-11-03T13:14:00Z</dcterms:modified>
</cp:coreProperties>
</file>